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F7" w:rsidRDefault="00D80FF7" w:rsidP="00507154">
      <w:pPr>
        <w:rPr>
          <w:rFonts w:ascii="Times New Roman" w:hAnsi="Times New Roman" w:cs="Times New Roman"/>
          <w:sz w:val="26"/>
          <w:szCs w:val="26"/>
        </w:rPr>
      </w:pPr>
      <w:r w:rsidRPr="0023525D">
        <w:rPr>
          <w:color w:val="FF0000"/>
        </w:rPr>
        <w:object w:dxaOrig="9372" w:dyaOrig="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56.75pt" o:ole="">
            <v:imagedata r:id="rId5" o:title=""/>
          </v:shape>
          <o:OLEObject Type="Embed" ProgID="Word.Document.8" ShapeID="_x0000_i1025" DrawAspect="Content" ObjectID="_1502862877" r:id="rId6">
            <o:FieldCodes>\s</o:FieldCodes>
          </o:OLEObject>
        </w:object>
      </w:r>
      <w:r>
        <w:rPr>
          <w:rFonts w:ascii="Times New Roman" w:hAnsi="Times New Roman" w:cs="Times New Roman"/>
          <w:sz w:val="26"/>
          <w:szCs w:val="26"/>
        </w:rPr>
        <w:t xml:space="preserve">Об утверждении административного регламента </w:t>
      </w:r>
    </w:p>
    <w:p w:rsidR="00D80FF7" w:rsidRDefault="00D80FF7" w:rsidP="00507154">
      <w:pPr>
        <w:rPr>
          <w:rFonts w:ascii="Times New Roman" w:hAnsi="Times New Roman" w:cs="Times New Roman"/>
          <w:sz w:val="26"/>
          <w:szCs w:val="26"/>
        </w:rPr>
      </w:pPr>
      <w:r>
        <w:rPr>
          <w:rFonts w:ascii="Times New Roman" w:hAnsi="Times New Roman" w:cs="Times New Roman"/>
          <w:sz w:val="26"/>
          <w:szCs w:val="26"/>
        </w:rPr>
        <w:t>на предоставление муниципальной услуги</w:t>
      </w:r>
    </w:p>
    <w:p w:rsidR="00D80FF7" w:rsidRDefault="00D80FF7" w:rsidP="00507154">
      <w:pPr>
        <w:rPr>
          <w:rFonts w:ascii="Times New Roman" w:hAnsi="Times New Roman" w:cs="Times New Roman"/>
          <w:sz w:val="26"/>
          <w:szCs w:val="26"/>
        </w:rPr>
      </w:pPr>
      <w:r>
        <w:rPr>
          <w:rFonts w:ascii="Times New Roman" w:hAnsi="Times New Roman" w:cs="Times New Roman"/>
          <w:sz w:val="26"/>
          <w:szCs w:val="26"/>
        </w:rPr>
        <w:t>«Зачисление в образовательное учреждение»</w:t>
      </w:r>
    </w:p>
    <w:p w:rsidR="00D80FF7" w:rsidRDefault="00D80FF7" w:rsidP="00507154">
      <w:pPr>
        <w:rPr>
          <w:rFonts w:ascii="Times New Roman" w:hAnsi="Times New Roman" w:cs="Times New Roman"/>
          <w:color w:val="FF0000"/>
          <w:sz w:val="26"/>
          <w:szCs w:val="26"/>
        </w:rPr>
      </w:pP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Федеральным законом от 27.07.2010 г. № 210-ФЗ «Об организации предоставления государственных и муниципальных услуг» и постановлением главы администрации Алексеевского муниципального района Волгоградской области от 30.05.2011 г. № 254 «О порядке разработки и утверждения административных регламентов предоставления муниципальных услуг (исполнения муниципальных функций)»,</w:t>
      </w: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 xml:space="preserve">п о с т а н о в л я ю: </w:t>
      </w: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1. Утвердить административный регламент предоставления муниципальной услуги «Зачисление в образовательное учреждение».</w:t>
      </w: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2. Контроль за исполнением настоящего постановления возложить на заместителя главы администрации Алексеевского муниципального района по социальной политике Буренину Л.П.</w:t>
      </w: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вступает в силу с момента  его подписания и подлежит размещению на официальном сайте администрации Алексеевского муниципального района.</w:t>
      </w: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Алексеевского </w:t>
      </w: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муниципального района                                                    И.М. Свинухов</w:t>
      </w: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Согласовано: Зам. главы администрации</w:t>
      </w: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 xml:space="preserve">                        Начальник отдела образования           </w:t>
      </w: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 xml:space="preserve">                        Юрист</w:t>
      </w: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Исп.: Мишанина О.С.</w:t>
      </w:r>
    </w:p>
    <w:p w:rsidR="00D80FF7" w:rsidRDefault="00D80FF7" w:rsidP="00507154">
      <w:pPr>
        <w:jc w:val="both"/>
        <w:rPr>
          <w:rFonts w:ascii="Times New Roman" w:hAnsi="Times New Roman" w:cs="Times New Roman"/>
          <w:sz w:val="26"/>
          <w:szCs w:val="26"/>
        </w:rPr>
      </w:pPr>
      <w:r>
        <w:rPr>
          <w:rFonts w:ascii="Times New Roman" w:hAnsi="Times New Roman" w:cs="Times New Roman"/>
          <w:sz w:val="26"/>
          <w:szCs w:val="26"/>
        </w:rPr>
        <w:t>Разослано: в дело-2, отдел образования-1, МБУ «ХЭС»-1, финансовый отдел-1</w:t>
      </w: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p>
    <w:p w:rsidR="00D80FF7" w:rsidRDefault="00D80FF7" w:rsidP="00507154">
      <w:pPr>
        <w:jc w:val="both"/>
        <w:rPr>
          <w:rFonts w:ascii="Times New Roman" w:hAnsi="Times New Roman" w:cs="Times New Roman"/>
          <w:sz w:val="26"/>
          <w:szCs w:val="26"/>
        </w:rPr>
      </w:pPr>
    </w:p>
    <w:p w:rsidR="00D80FF7" w:rsidRDefault="00D80FF7" w:rsidP="00507154">
      <w:pPr>
        <w:jc w:val="right"/>
        <w:rPr>
          <w:rFonts w:ascii="Times New Roman" w:hAnsi="Times New Roman" w:cs="Times New Roman"/>
          <w:sz w:val="28"/>
          <w:szCs w:val="28"/>
          <w:lang w:eastAsia="ru-RU"/>
        </w:rPr>
      </w:pP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УТВЕРЖДЁН:</w:t>
      </w:r>
    </w:p>
    <w:p w:rsidR="00D80FF7" w:rsidRDefault="00D80FF7" w:rsidP="002A436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 главы администрации</w:t>
      </w:r>
    </w:p>
    <w:p w:rsidR="00D80FF7" w:rsidRDefault="00D80FF7" w:rsidP="002A436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Алексеевского муниципального района</w:t>
      </w:r>
    </w:p>
    <w:p w:rsidR="00D80FF7" w:rsidRDefault="00D80FF7" w:rsidP="002A436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Волгоградской области</w:t>
      </w:r>
      <w:r w:rsidRPr="00A7208D">
        <w:rPr>
          <w:rFonts w:ascii="Times New Roman" w:hAnsi="Times New Roman" w:cs="Times New Roman"/>
          <w:sz w:val="28"/>
          <w:szCs w:val="28"/>
          <w:lang w:eastAsia="ru-RU"/>
        </w:rPr>
        <w:tab/>
      </w:r>
    </w:p>
    <w:p w:rsidR="00D80FF7" w:rsidRPr="00A7208D" w:rsidRDefault="00D80FF7" w:rsidP="002A436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«_17_» января  2014 г. № _21</w:t>
      </w:r>
      <w:bookmarkStart w:id="0" w:name="_GoBack"/>
      <w:bookmarkEnd w:id="0"/>
      <w:r>
        <w:rPr>
          <w:rFonts w:ascii="Times New Roman" w:hAnsi="Times New Roman" w:cs="Times New Roman"/>
          <w:sz w:val="28"/>
          <w:szCs w:val="28"/>
          <w:lang w:eastAsia="ru-RU"/>
        </w:rPr>
        <w:t>_</w:t>
      </w:r>
    </w:p>
    <w:p w:rsidR="00D80FF7" w:rsidRPr="00A7208D" w:rsidRDefault="00D80FF7" w:rsidP="002A436F">
      <w:pPr>
        <w:autoSpaceDE w:val="0"/>
        <w:autoSpaceDN w:val="0"/>
        <w:adjustRightInd w:val="0"/>
        <w:jc w:val="both"/>
        <w:rPr>
          <w:rFonts w:ascii="Times New Roman" w:hAnsi="Times New Roman" w:cs="Times New Roman"/>
          <w:bCs/>
          <w:sz w:val="28"/>
          <w:szCs w:val="28"/>
          <w:lang w:eastAsia="ru-RU"/>
        </w:rPr>
      </w:pPr>
    </w:p>
    <w:p w:rsidR="00D80FF7" w:rsidRPr="00A7208D" w:rsidRDefault="00D80FF7" w:rsidP="002A436F">
      <w:pPr>
        <w:autoSpaceDE w:val="0"/>
        <w:autoSpaceDN w:val="0"/>
        <w:adjustRightInd w:val="0"/>
        <w:jc w:val="both"/>
        <w:rPr>
          <w:rFonts w:ascii="Times New Roman" w:hAnsi="Times New Roman" w:cs="Times New Roman"/>
          <w:b/>
          <w:bCs/>
          <w:sz w:val="28"/>
          <w:szCs w:val="28"/>
          <w:lang w:eastAsia="ru-RU"/>
        </w:rPr>
      </w:pPr>
    </w:p>
    <w:p w:rsidR="00D80FF7" w:rsidRPr="00A7208D" w:rsidRDefault="00D80FF7" w:rsidP="002A436F">
      <w:pPr>
        <w:autoSpaceDE w:val="0"/>
        <w:autoSpaceDN w:val="0"/>
        <w:adjustRightInd w:val="0"/>
        <w:jc w:val="center"/>
        <w:rPr>
          <w:rFonts w:ascii="Times New Roman" w:hAnsi="Times New Roman" w:cs="Times New Roman"/>
          <w:b/>
          <w:bCs/>
          <w:sz w:val="28"/>
          <w:szCs w:val="28"/>
          <w:lang w:eastAsia="ru-RU"/>
        </w:rPr>
      </w:pPr>
      <w:r w:rsidRPr="00A7208D">
        <w:rPr>
          <w:rFonts w:ascii="Times New Roman" w:hAnsi="Times New Roman" w:cs="Times New Roman"/>
          <w:b/>
          <w:bCs/>
          <w:sz w:val="28"/>
          <w:szCs w:val="28"/>
          <w:lang w:eastAsia="ru-RU"/>
        </w:rPr>
        <w:t>Административный регламент предоставления муниципальной услуги</w:t>
      </w:r>
    </w:p>
    <w:p w:rsidR="00D80FF7" w:rsidRPr="0052656F" w:rsidRDefault="00D80FF7" w:rsidP="002A436F">
      <w:pPr>
        <w:ind w:right="-6"/>
        <w:jc w:val="center"/>
        <w:rPr>
          <w:rFonts w:ascii="Times New Roman" w:hAnsi="Times New Roman" w:cs="Times New Roman"/>
          <w:b/>
          <w:sz w:val="28"/>
          <w:szCs w:val="28"/>
          <w:lang w:eastAsia="ru-RU"/>
        </w:rPr>
      </w:pPr>
      <w:r w:rsidRPr="0052656F">
        <w:rPr>
          <w:rFonts w:ascii="Times New Roman" w:hAnsi="Times New Roman" w:cs="Times New Roman"/>
          <w:b/>
          <w:sz w:val="28"/>
          <w:szCs w:val="28"/>
          <w:lang w:eastAsia="ru-RU"/>
        </w:rPr>
        <w:t>«</w:t>
      </w:r>
      <w:r w:rsidRPr="0052656F">
        <w:rPr>
          <w:rFonts w:ascii="Times New Roman" w:hAnsi="Times New Roman" w:cs="Times New Roman"/>
          <w:b/>
          <w:sz w:val="28"/>
          <w:szCs w:val="28"/>
        </w:rPr>
        <w:t>Зачисление в образовательное учреждение</w:t>
      </w:r>
      <w:r w:rsidRPr="0052656F">
        <w:rPr>
          <w:rFonts w:ascii="Times New Roman" w:hAnsi="Times New Roman" w:cs="Times New Roman"/>
          <w:b/>
          <w:sz w:val="28"/>
          <w:szCs w:val="28"/>
          <w:lang w:eastAsia="ru-RU"/>
        </w:rPr>
        <w:t>»</w:t>
      </w:r>
    </w:p>
    <w:p w:rsidR="00D80FF7" w:rsidRPr="00A7208D" w:rsidRDefault="00D80FF7" w:rsidP="002A436F">
      <w:pPr>
        <w:autoSpaceDE w:val="0"/>
        <w:autoSpaceDN w:val="0"/>
        <w:adjustRightInd w:val="0"/>
        <w:jc w:val="both"/>
        <w:rPr>
          <w:rFonts w:ascii="Times New Roman" w:hAnsi="Times New Roman" w:cs="Times New Roman"/>
          <w:b/>
          <w:bCs/>
          <w:sz w:val="28"/>
          <w:szCs w:val="28"/>
          <w:lang w:eastAsia="ru-RU"/>
        </w:rPr>
      </w:pPr>
    </w:p>
    <w:p w:rsidR="00D80FF7" w:rsidRPr="00A7208D" w:rsidRDefault="00D80FF7" w:rsidP="002A436F">
      <w:pPr>
        <w:autoSpaceDE w:val="0"/>
        <w:autoSpaceDN w:val="0"/>
        <w:adjustRightInd w:val="0"/>
        <w:jc w:val="center"/>
        <w:rPr>
          <w:rFonts w:ascii="Times New Roman" w:hAnsi="Times New Roman" w:cs="Times New Roman"/>
          <w:b/>
          <w:bCs/>
          <w:sz w:val="28"/>
          <w:szCs w:val="28"/>
          <w:lang w:eastAsia="ru-RU"/>
        </w:rPr>
      </w:pPr>
      <w:r w:rsidRPr="00A7208D">
        <w:rPr>
          <w:rFonts w:ascii="Times New Roman" w:hAnsi="Times New Roman" w:cs="Times New Roman"/>
          <w:b/>
          <w:bCs/>
          <w:sz w:val="28"/>
          <w:szCs w:val="28"/>
          <w:lang w:eastAsia="ru-RU"/>
        </w:rPr>
        <w:t>1. Общие положения</w:t>
      </w:r>
      <w:r>
        <w:rPr>
          <w:rFonts w:ascii="Times New Roman" w:hAnsi="Times New Roman" w:cs="Times New Roman"/>
          <w:b/>
          <w:bCs/>
          <w:sz w:val="28"/>
          <w:szCs w:val="28"/>
          <w:lang w:eastAsia="ru-RU"/>
        </w:rPr>
        <w:t>.</w:t>
      </w:r>
    </w:p>
    <w:p w:rsidR="00D80FF7" w:rsidRPr="00A7208D" w:rsidRDefault="00D80FF7" w:rsidP="002A436F">
      <w:pPr>
        <w:autoSpaceDE w:val="0"/>
        <w:autoSpaceDN w:val="0"/>
        <w:adjustRightInd w:val="0"/>
        <w:jc w:val="both"/>
        <w:rPr>
          <w:rFonts w:ascii="Times New Roman" w:hAnsi="Times New Roman" w:cs="Times New Roman"/>
          <w:bCs/>
          <w:sz w:val="28"/>
          <w:szCs w:val="28"/>
          <w:lang w:eastAsia="ru-RU"/>
        </w:rPr>
      </w:pP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1.1. Настоящий административный регламент предоставления муниципальной услуги «</w:t>
      </w:r>
      <w:r w:rsidRPr="00B9798F">
        <w:rPr>
          <w:rFonts w:ascii="Times New Roman" w:hAnsi="Times New Roman" w:cs="Times New Roman"/>
          <w:sz w:val="26"/>
          <w:szCs w:val="26"/>
        </w:rPr>
        <w:t>Зачисление в образовательное учреждение</w:t>
      </w:r>
      <w:r w:rsidRPr="00B9798F">
        <w:rPr>
          <w:rFonts w:ascii="Times New Roman" w:hAnsi="Times New Roman" w:cs="Times New Roman"/>
          <w:sz w:val="26"/>
          <w:szCs w:val="26"/>
          <w:lang w:eastAsia="ru-RU"/>
        </w:rPr>
        <w:t>»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B9798F">
        <w:rPr>
          <w:rFonts w:ascii="Times New Roman" w:hAnsi="Times New Roman" w:cs="Times New Roman"/>
          <w:b/>
          <w:bCs/>
          <w:sz w:val="26"/>
          <w:szCs w:val="26"/>
          <w:lang w:eastAsia="ru-RU"/>
        </w:rPr>
        <w:t>.</w:t>
      </w:r>
    </w:p>
    <w:p w:rsidR="00D80FF7" w:rsidRPr="00B9798F" w:rsidRDefault="00D80FF7" w:rsidP="00B9798F">
      <w:pPr>
        <w:spacing w:line="276" w:lineRule="auto"/>
        <w:jc w:val="both"/>
        <w:rPr>
          <w:rFonts w:ascii="Times New Roman" w:hAnsi="Times New Roman" w:cs="Times New Roman"/>
          <w:b/>
          <w:sz w:val="26"/>
          <w:szCs w:val="26"/>
          <w:lang w:eastAsia="ru-RU"/>
        </w:rPr>
      </w:pPr>
      <w:r w:rsidRPr="00B9798F">
        <w:rPr>
          <w:rFonts w:ascii="Times New Roman" w:hAnsi="Times New Roman" w:cs="Times New Roman"/>
          <w:sz w:val="26"/>
          <w:szCs w:val="26"/>
          <w:lang w:eastAsia="ru-RU"/>
        </w:rPr>
        <w:t xml:space="preserve">1.2. Заявителями, в отношении которых предоставляется муниципальная услуга, являются физические лица, заинтересованные в получении информации о </w:t>
      </w:r>
      <w:r w:rsidRPr="00B9798F">
        <w:rPr>
          <w:rFonts w:ascii="Times New Roman" w:hAnsi="Times New Roman" w:cs="Times New Roman"/>
          <w:sz w:val="26"/>
          <w:szCs w:val="26"/>
        </w:rPr>
        <w:t>зачислении в образовательное учреждение</w:t>
      </w:r>
      <w:r w:rsidRPr="00B9798F">
        <w:rPr>
          <w:rFonts w:ascii="Times New Roman" w:hAnsi="Times New Roman" w:cs="Times New Roman"/>
          <w:b/>
          <w:sz w:val="26"/>
          <w:szCs w:val="26"/>
          <w:lang w:eastAsia="ru-RU"/>
        </w:rPr>
        <w:t xml:space="preserve">. </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1.3. Требования к порядку информирования о предоставлении муниципальной услуги.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1.3.1. Место нахождения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(далее - Администрация): </w:t>
      </w:r>
    </w:p>
    <w:p w:rsidR="00D80FF7" w:rsidRPr="00B9798F" w:rsidRDefault="00D80FF7" w:rsidP="00B9798F">
      <w:pPr>
        <w:spacing w:line="276" w:lineRule="auto"/>
        <w:ind w:firstLine="709"/>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403241, Волгоградская область, Алексеевский район, станица Алексеевская, ул. Ленина, д. 36.</w:t>
      </w:r>
    </w:p>
    <w:p w:rsidR="00D80FF7" w:rsidRPr="00B9798F" w:rsidRDefault="00D80FF7" w:rsidP="00B9798F">
      <w:pPr>
        <w:spacing w:line="276" w:lineRule="auto"/>
        <w:ind w:firstLine="709"/>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Контактные телефоны: 8 (4446) 3-18-31.</w:t>
      </w:r>
    </w:p>
    <w:p w:rsidR="00D80FF7" w:rsidRPr="00B9798F" w:rsidRDefault="00D80FF7" w:rsidP="00B9798F">
      <w:pPr>
        <w:autoSpaceDE w:val="0"/>
        <w:autoSpaceDN w:val="0"/>
        <w:adjustRightInd w:val="0"/>
        <w:spacing w:line="276" w:lineRule="auto"/>
        <w:ind w:firstLine="709"/>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Место нахождения отдела образования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(далее – Отдел):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403241, Волгоградская область, Алексеевский район, станица Алексеевская, ул. Ленина, д. 39.</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Контактные телефоны Отдела для справок: 8(4446) 3-14-41,  3-25-82.</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Адрес официального сайта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w:t>
      </w:r>
      <w:r w:rsidRPr="00B9798F">
        <w:rPr>
          <w:rFonts w:ascii="Times New Roman" w:hAnsi="Times New Roman" w:cs="Times New Roman"/>
          <w:sz w:val="26"/>
          <w:szCs w:val="26"/>
          <w:lang w:val="en-US" w:eastAsia="ru-RU"/>
        </w:rPr>
        <w:t>http</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alekseevskij</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volganet</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ru</w:t>
      </w:r>
      <w:r w:rsidRPr="00B9798F">
        <w:rPr>
          <w:rFonts w:ascii="Times New Roman" w:hAnsi="Times New Roman" w:cs="Times New Roman"/>
          <w:sz w:val="26"/>
          <w:szCs w:val="26"/>
          <w:lang w:eastAsia="ru-RU"/>
        </w:rPr>
        <w:t>/</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xml:space="preserve">Адрес электронной почты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w:t>
      </w:r>
      <w:r w:rsidRPr="00B9798F">
        <w:rPr>
          <w:rFonts w:ascii="Times New Roman" w:hAnsi="Times New Roman" w:cs="Times New Roman"/>
          <w:sz w:val="26"/>
          <w:szCs w:val="26"/>
          <w:lang w:val="en-US" w:eastAsia="ru-RU"/>
        </w:rPr>
        <w:t>ra</w:t>
      </w:r>
      <w:r w:rsidRPr="00B9798F">
        <w:rPr>
          <w:rFonts w:ascii="Times New Roman" w:hAnsi="Times New Roman" w:cs="Times New Roman"/>
          <w:sz w:val="26"/>
          <w:szCs w:val="26"/>
          <w:lang w:eastAsia="ru-RU"/>
        </w:rPr>
        <w:t xml:space="preserve"> _</w:t>
      </w:r>
      <w:r w:rsidRPr="00B9798F">
        <w:rPr>
          <w:rFonts w:ascii="Times New Roman" w:hAnsi="Times New Roman" w:cs="Times New Roman"/>
          <w:sz w:val="26"/>
          <w:szCs w:val="26"/>
          <w:lang w:val="en-US" w:eastAsia="ru-RU"/>
        </w:rPr>
        <w:t>alex</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volganet</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ru</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xml:space="preserve">Адрес официального сайта Отдела: </w:t>
      </w:r>
      <w:hyperlink r:id="rId7" w:history="1">
        <w:r w:rsidRPr="00B9798F">
          <w:rPr>
            <w:rFonts w:ascii="Times New Roman" w:hAnsi="Times New Roman" w:cs="Times New Roman"/>
            <w:sz w:val="26"/>
            <w:szCs w:val="26"/>
            <w:u w:val="single"/>
            <w:lang w:val="en-US" w:eastAsia="ru-RU"/>
          </w:rPr>
          <w:t>http</w:t>
        </w:r>
        <w:r w:rsidRPr="00B9798F">
          <w:rPr>
            <w:rFonts w:ascii="Times New Roman" w:hAnsi="Times New Roman" w:cs="Times New Roman"/>
            <w:sz w:val="26"/>
            <w:szCs w:val="26"/>
            <w:u w:val="single"/>
            <w:lang w:eastAsia="ru-RU"/>
          </w:rPr>
          <w:t>://</w:t>
        </w:r>
        <w:r w:rsidRPr="00B9798F">
          <w:rPr>
            <w:rFonts w:ascii="Times New Roman" w:hAnsi="Times New Roman" w:cs="Times New Roman"/>
            <w:sz w:val="26"/>
            <w:szCs w:val="26"/>
            <w:u w:val="single"/>
            <w:lang w:val="en-US" w:eastAsia="ru-RU"/>
          </w:rPr>
          <w:t>obraz</w:t>
        </w:r>
        <w:r w:rsidRPr="00B9798F">
          <w:rPr>
            <w:rFonts w:ascii="Times New Roman" w:hAnsi="Times New Roman" w:cs="Times New Roman"/>
            <w:sz w:val="26"/>
            <w:szCs w:val="26"/>
            <w:u w:val="single"/>
            <w:lang w:eastAsia="ru-RU"/>
          </w:rPr>
          <w:t>.</w:t>
        </w:r>
        <w:r w:rsidRPr="00B9798F">
          <w:rPr>
            <w:rFonts w:ascii="Times New Roman" w:hAnsi="Times New Roman" w:cs="Times New Roman"/>
            <w:sz w:val="26"/>
            <w:szCs w:val="26"/>
            <w:u w:val="single"/>
            <w:lang w:val="en-US" w:eastAsia="ru-RU"/>
          </w:rPr>
          <w:t>volganet</w:t>
        </w:r>
        <w:r w:rsidRPr="00B9798F">
          <w:rPr>
            <w:rFonts w:ascii="Times New Roman" w:hAnsi="Times New Roman" w:cs="Times New Roman"/>
            <w:sz w:val="26"/>
            <w:szCs w:val="26"/>
            <w:u w:val="single"/>
            <w:lang w:eastAsia="ru-RU"/>
          </w:rPr>
          <w:t>.</w:t>
        </w:r>
        <w:r w:rsidRPr="00B9798F">
          <w:rPr>
            <w:rFonts w:ascii="Times New Roman" w:hAnsi="Times New Roman" w:cs="Times New Roman"/>
            <w:sz w:val="26"/>
            <w:szCs w:val="26"/>
            <w:u w:val="single"/>
            <w:lang w:val="en-US" w:eastAsia="ru-RU"/>
          </w:rPr>
          <w:t>ru</w:t>
        </w:r>
        <w:r w:rsidRPr="00B9798F">
          <w:rPr>
            <w:rFonts w:ascii="Times New Roman" w:hAnsi="Times New Roman" w:cs="Times New Roman"/>
            <w:sz w:val="26"/>
            <w:szCs w:val="26"/>
            <w:u w:val="single"/>
            <w:lang w:eastAsia="ru-RU"/>
          </w:rPr>
          <w:t>/</w:t>
        </w:r>
        <w:r w:rsidRPr="00B9798F">
          <w:rPr>
            <w:rFonts w:ascii="Times New Roman" w:hAnsi="Times New Roman" w:cs="Times New Roman"/>
            <w:sz w:val="26"/>
            <w:szCs w:val="26"/>
            <w:u w:val="single"/>
            <w:lang w:val="en-US" w:eastAsia="ru-RU"/>
          </w:rPr>
          <w:t>folder</w:t>
        </w:r>
        <w:r w:rsidRPr="00B9798F">
          <w:rPr>
            <w:rFonts w:ascii="Times New Roman" w:hAnsi="Times New Roman" w:cs="Times New Roman"/>
            <w:sz w:val="26"/>
            <w:szCs w:val="26"/>
            <w:u w:val="single"/>
            <w:lang w:eastAsia="ru-RU"/>
          </w:rPr>
          <w:t>_5/</w:t>
        </w:r>
        <w:r w:rsidRPr="00B9798F">
          <w:rPr>
            <w:rFonts w:ascii="Times New Roman" w:hAnsi="Times New Roman" w:cs="Times New Roman"/>
            <w:sz w:val="26"/>
            <w:szCs w:val="26"/>
            <w:u w:val="single"/>
            <w:lang w:val="en-US" w:eastAsia="ru-RU"/>
          </w:rPr>
          <w:t>folder</w:t>
        </w:r>
        <w:r w:rsidRPr="00B9798F">
          <w:rPr>
            <w:rFonts w:ascii="Times New Roman" w:hAnsi="Times New Roman" w:cs="Times New Roman"/>
            <w:sz w:val="26"/>
            <w:szCs w:val="26"/>
            <w:u w:val="single"/>
            <w:lang w:eastAsia="ru-RU"/>
          </w:rPr>
          <w:t>_1/</w:t>
        </w:r>
        <w:r w:rsidRPr="00B9798F">
          <w:rPr>
            <w:rFonts w:ascii="Times New Roman" w:hAnsi="Times New Roman" w:cs="Times New Roman"/>
            <w:sz w:val="26"/>
            <w:szCs w:val="26"/>
            <w:u w:val="single"/>
            <w:lang w:val="en-US" w:eastAsia="ru-RU"/>
          </w:rPr>
          <w:t>folder</w:t>
        </w:r>
        <w:r w:rsidRPr="00B9798F">
          <w:rPr>
            <w:rFonts w:ascii="Times New Roman" w:hAnsi="Times New Roman" w:cs="Times New Roman"/>
            <w:sz w:val="26"/>
            <w:szCs w:val="26"/>
            <w:u w:val="single"/>
            <w:lang w:eastAsia="ru-RU"/>
          </w:rPr>
          <w:t>_8/</w:t>
        </w:r>
      </w:hyperlink>
    </w:p>
    <w:p w:rsidR="00D80FF7" w:rsidRPr="00B9798F" w:rsidRDefault="00D80FF7" w:rsidP="00B9798F">
      <w:pPr>
        <w:tabs>
          <w:tab w:val="left" w:pos="4890"/>
        </w:tabs>
        <w:spacing w:line="276" w:lineRule="auto"/>
        <w:jc w:val="both"/>
        <w:rPr>
          <w:rFonts w:ascii="Times New Roman" w:hAnsi="Times New Roman" w:cs="Times New Roman"/>
          <w:sz w:val="26"/>
          <w:szCs w:val="26"/>
          <w:u w:val="single"/>
          <w:lang w:eastAsia="ru-RU"/>
        </w:rPr>
      </w:pPr>
      <w:r w:rsidRPr="00B9798F">
        <w:rPr>
          <w:rFonts w:ascii="Times New Roman" w:hAnsi="Times New Roman" w:cs="Times New Roman"/>
          <w:sz w:val="26"/>
          <w:szCs w:val="26"/>
          <w:lang w:eastAsia="ru-RU"/>
        </w:rPr>
        <w:t xml:space="preserve">          Адрес электронной почты Отдела: </w:t>
      </w:r>
      <w:hyperlink r:id="rId8" w:history="1">
        <w:r w:rsidRPr="00B9798F">
          <w:rPr>
            <w:rFonts w:ascii="Times New Roman" w:hAnsi="Times New Roman" w:cs="Times New Roman"/>
            <w:sz w:val="26"/>
            <w:szCs w:val="26"/>
            <w:u w:val="single"/>
            <w:lang w:val="en-US" w:eastAsia="ru-RU"/>
          </w:rPr>
          <w:t>alekseev</w:t>
        </w:r>
        <w:r w:rsidRPr="00B9798F">
          <w:rPr>
            <w:rFonts w:ascii="Times New Roman" w:hAnsi="Times New Roman" w:cs="Times New Roman"/>
            <w:sz w:val="26"/>
            <w:szCs w:val="26"/>
            <w:u w:val="single"/>
            <w:lang w:eastAsia="ru-RU"/>
          </w:rPr>
          <w:t>_</w:t>
        </w:r>
        <w:r w:rsidRPr="00B9798F">
          <w:rPr>
            <w:rFonts w:ascii="Times New Roman" w:hAnsi="Times New Roman" w:cs="Times New Roman"/>
            <w:sz w:val="26"/>
            <w:szCs w:val="26"/>
            <w:u w:val="single"/>
            <w:lang w:val="en-US" w:eastAsia="ru-RU"/>
          </w:rPr>
          <w:t>area</w:t>
        </w:r>
        <w:r w:rsidRPr="00B9798F">
          <w:rPr>
            <w:rFonts w:ascii="Times New Roman" w:hAnsi="Times New Roman" w:cs="Times New Roman"/>
            <w:sz w:val="26"/>
            <w:szCs w:val="26"/>
            <w:u w:val="single"/>
            <w:lang w:eastAsia="ru-RU"/>
          </w:rPr>
          <w:t xml:space="preserve">@ </w:t>
        </w:r>
        <w:r w:rsidRPr="00B9798F">
          <w:rPr>
            <w:rFonts w:ascii="Times New Roman" w:hAnsi="Times New Roman" w:cs="Times New Roman"/>
            <w:sz w:val="26"/>
            <w:szCs w:val="26"/>
            <w:u w:val="single"/>
            <w:lang w:val="en-US" w:eastAsia="ru-RU"/>
          </w:rPr>
          <w:t>vlpost</w:t>
        </w:r>
        <w:r w:rsidRPr="00B9798F">
          <w:rPr>
            <w:rFonts w:ascii="Times New Roman" w:hAnsi="Times New Roman" w:cs="Times New Roman"/>
            <w:sz w:val="26"/>
            <w:szCs w:val="26"/>
            <w:u w:val="single"/>
            <w:lang w:eastAsia="ru-RU"/>
          </w:rPr>
          <w:t>.</w:t>
        </w:r>
        <w:r w:rsidRPr="00B9798F">
          <w:rPr>
            <w:rFonts w:ascii="Times New Roman" w:hAnsi="Times New Roman" w:cs="Times New Roman"/>
            <w:sz w:val="26"/>
            <w:szCs w:val="26"/>
            <w:u w:val="single"/>
            <w:lang w:val="en-US" w:eastAsia="ru-RU"/>
          </w:rPr>
          <w:t>ru</w:t>
        </w:r>
      </w:hyperlink>
    </w:p>
    <w:p w:rsidR="00D80FF7" w:rsidRPr="00B9798F" w:rsidRDefault="00D80FF7" w:rsidP="00B9798F">
      <w:pPr>
        <w:spacing w:line="276" w:lineRule="auto"/>
        <w:ind w:right="-2"/>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График (режим) работы Отдела:</w:t>
      </w:r>
    </w:p>
    <w:p w:rsidR="00D80FF7" w:rsidRPr="00B9798F" w:rsidRDefault="00D80FF7" w:rsidP="00B9798F">
      <w:pPr>
        <w:spacing w:line="276" w:lineRule="auto"/>
        <w:ind w:hanging="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понедельник – пятница: с 08.00 до 17.00, перерыв: с 12.00 до 13.00,</w:t>
      </w:r>
    </w:p>
    <w:p w:rsidR="00D80FF7" w:rsidRPr="00B9798F" w:rsidRDefault="00D80FF7" w:rsidP="00B9798F">
      <w:pPr>
        <w:spacing w:line="276" w:lineRule="auto"/>
        <w:ind w:hanging="12"/>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суббота, воскресенье: выходные дни. </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Приём заявителей осуществляется по следующему графику:</w:t>
      </w:r>
    </w:p>
    <w:p w:rsidR="00D80FF7" w:rsidRPr="00B9798F" w:rsidRDefault="00D80FF7" w:rsidP="00B9798F">
      <w:pPr>
        <w:spacing w:line="276" w:lineRule="auto"/>
        <w:ind w:hanging="12"/>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понедельник – пятница: с 08.00 до 17.00, перерыв: с 12.00 до 13.00.</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1.3.2. Информирование заявителей по вопросам предоставления муниципальной услуги осуществляют специалисты Отдела.</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Специалисты Отдела осуществляют информирование заявителей по следующим направлениям:</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B9798F">
        <w:rPr>
          <w:rFonts w:ascii="Times New Roman" w:hAnsi="Times New Roman" w:cs="Times New Roman"/>
          <w:sz w:val="26"/>
          <w:szCs w:val="26"/>
          <w:lang w:eastAsia="ru-RU"/>
        </w:rPr>
        <w:t>о местонахождении и графике работы Отдела;</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B9798F">
        <w:rPr>
          <w:rFonts w:ascii="Times New Roman" w:hAnsi="Times New Roman" w:cs="Times New Roman"/>
          <w:sz w:val="26"/>
          <w:szCs w:val="26"/>
          <w:lang w:eastAsia="ru-RU"/>
        </w:rPr>
        <w:t>о справочных телефонах Отдела;</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B9798F">
        <w:rPr>
          <w:rFonts w:ascii="Times New Roman" w:hAnsi="Times New Roman" w:cs="Times New Roman"/>
          <w:sz w:val="26"/>
          <w:szCs w:val="26"/>
          <w:lang w:eastAsia="ru-RU"/>
        </w:rPr>
        <w:t xml:space="preserve">об адресах официального сайта, электронной почты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электронной почты Отдела;</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 </w:t>
      </w:r>
      <w:r w:rsidRPr="00B9798F">
        <w:rPr>
          <w:rFonts w:ascii="Times New Roman" w:hAnsi="Times New Roman" w:cs="Times New Roman"/>
          <w:sz w:val="26"/>
          <w:szCs w:val="26"/>
          <w:lang w:eastAsia="ru-RU"/>
        </w:rPr>
        <w:t>порядке получения информации по вопросам предоставления муниципальной услуги;</w:t>
      </w:r>
      <w:r w:rsidRPr="00B9798F">
        <w:rPr>
          <w:rFonts w:ascii="Times New Roman" w:hAnsi="Times New Roman" w:cs="Times New Roman"/>
          <w:sz w:val="26"/>
          <w:szCs w:val="26"/>
          <w:lang w:eastAsia="ru-RU"/>
        </w:rPr>
        <w:tab/>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о времени, порядке и сроках приема и выдачи документов;</w:t>
      </w:r>
    </w:p>
    <w:p w:rsidR="00D80FF7" w:rsidRPr="00B9798F" w:rsidRDefault="00D80FF7" w:rsidP="00B9798F">
      <w:pPr>
        <w:autoSpaceDE w:val="0"/>
        <w:autoSpaceDN w:val="0"/>
        <w:adjustRightInd w:val="0"/>
        <w:spacing w:line="276" w:lineRule="auto"/>
        <w:ind w:firstLine="720"/>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о порядке предоставления муниципальной услуги;</w:t>
      </w:r>
    </w:p>
    <w:p w:rsidR="00D80FF7" w:rsidRPr="00B9798F" w:rsidRDefault="00D80FF7" w:rsidP="00B9798F">
      <w:pPr>
        <w:autoSpaceDE w:val="0"/>
        <w:autoSpaceDN w:val="0"/>
        <w:adjustRightInd w:val="0"/>
        <w:spacing w:line="276" w:lineRule="auto"/>
        <w:ind w:firstLine="720"/>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о ходе предоставления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1.3.3. Информирование по вопросам предоставления муниципальной услуги осуществляется: </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а) посредством личного обращения заявителей;</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б) на основании письменного обращения;</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в) по телефону;</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г) по электронной почте;</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д) посредством размещения информации на официальном сайте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е) посредством размещения информации на информационном стенде Отдела.</w:t>
      </w:r>
    </w:p>
    <w:p w:rsidR="00D80FF7" w:rsidRPr="00B9798F" w:rsidRDefault="00D80FF7" w:rsidP="00B9798F">
      <w:pPr>
        <w:tabs>
          <w:tab w:val="left" w:pos="709"/>
        </w:tabs>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1.3.4. Основными требованиями к информированию заявителей являются:</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достоверность предоставляемой информации;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четкость в изложении информации;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полнота информации;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удобство и доступность получения информации;</w:t>
      </w:r>
      <w:r w:rsidRPr="00B9798F">
        <w:rPr>
          <w:rFonts w:ascii="Times New Roman" w:hAnsi="Times New Roman" w:cs="Times New Roman"/>
          <w:sz w:val="26"/>
          <w:szCs w:val="26"/>
          <w:lang w:eastAsia="ru-RU"/>
        </w:rPr>
        <w:tab/>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оперативность предоставления информации.</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1.3.5 Получение заявителями информации по вопросам предоставления муниципальной услуги осуществляется путём индивидуального и публичного информирования. </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1.3.6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1.3.7. 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D80FF7" w:rsidRPr="00B9798F" w:rsidRDefault="00D80FF7" w:rsidP="00B9798F">
      <w:pPr>
        <w:autoSpaceDE w:val="0"/>
        <w:autoSpaceDN w:val="0"/>
        <w:adjustRightInd w:val="0"/>
        <w:spacing w:line="276" w:lineRule="auto"/>
        <w:ind w:firstLine="540"/>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Продолжительность индивидуального личного информирования каждого заявителя составляет не более 15 минут. Время ожидания заявителя при личном обращении не должно превышать 15 минут.</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1.3.8. При информировании о порядке предоставления муниципальной услуги по телефону ответ на телефонный звонок специалист Отдела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D80FF7" w:rsidRPr="00B9798F" w:rsidRDefault="00D80FF7" w:rsidP="00B9798F">
      <w:pPr>
        <w:autoSpaceDE w:val="0"/>
        <w:autoSpaceDN w:val="0"/>
        <w:adjustRightInd w:val="0"/>
        <w:spacing w:line="276" w:lineRule="auto"/>
        <w:ind w:firstLine="540"/>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Продолжительность индивидуального устного информирования каждого заявителя по телефону составляет не более 15 минут. </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1.3.9.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smartTag w:uri="urn:schemas-microsoft-com:office:smarttags" w:element="date">
        <w:smartTagPr>
          <w:attr w:name="ls" w:val="trans"/>
          <w:attr w:name="Month" w:val="3"/>
          <w:attr w:name="Day" w:val="1"/>
          <w:attr w:name="Year" w:val="10"/>
        </w:smartTagPr>
        <w:r w:rsidRPr="00B9798F">
          <w:rPr>
            <w:rFonts w:ascii="Times New Roman" w:hAnsi="Times New Roman" w:cs="Times New Roman"/>
            <w:sz w:val="26"/>
            <w:szCs w:val="26"/>
            <w:lang w:eastAsia="ru-RU"/>
          </w:rPr>
          <w:t>1.3.10.</w:t>
        </w:r>
      </w:smartTag>
      <w:r w:rsidRPr="00B9798F">
        <w:rPr>
          <w:rFonts w:ascii="Times New Roman" w:hAnsi="Times New Roman" w:cs="Times New Roman"/>
          <w:sz w:val="26"/>
          <w:szCs w:val="26"/>
          <w:lang w:eastAsia="ru-RU"/>
        </w:rPr>
        <w:t xml:space="preserve"> 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превышающий 30  дней со дня поступления запроса.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smartTag w:uri="urn:schemas-microsoft-com:office:smarttags" w:element="date">
        <w:smartTagPr>
          <w:attr w:name="ls" w:val="trans"/>
          <w:attr w:name="Month" w:val="3"/>
          <w:attr w:name="Day" w:val="1"/>
          <w:attr w:name="Year" w:val="11"/>
        </w:smartTagPr>
        <w:r w:rsidRPr="00B9798F">
          <w:rPr>
            <w:rFonts w:ascii="Times New Roman" w:hAnsi="Times New Roman" w:cs="Times New Roman"/>
            <w:sz w:val="26"/>
            <w:szCs w:val="26"/>
            <w:lang w:eastAsia="ru-RU"/>
          </w:rPr>
          <w:t>1.3.11.</w:t>
        </w:r>
      </w:smartTag>
      <w:r w:rsidRPr="00B9798F">
        <w:rPr>
          <w:rFonts w:ascii="Times New Roman" w:hAnsi="Times New Roman" w:cs="Times New Roman"/>
          <w:sz w:val="26"/>
          <w:szCs w:val="26"/>
          <w:lang w:eastAsia="ru-RU"/>
        </w:rPr>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При устном обращении заявитель получает сведения о ходе предоставления муниципальной услуги в день обращения. </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  дней со дня поступления запроса.</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1.3.12. Публичное информирование осуществляется путем публикации информации о предоставлении муниципальной услуги на официальном сайте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официальном сайте Отдела, на информационном стенде Отдела.</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1.3.13. На официальном сайте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официальном сайте Отдела, информационном стенде Отдела размещается следующая информация:</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местонахождение Отдела, режим работы, график приёма заявителей, номера телефонов для справок, адрес официального сайта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адрес официального сайта Отдела, адреса электронной почты;</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извлечения из нормативных правовых актов, регламентирующих деятельность по предоставлению муниципальной услуги;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перечень документов, необходимых для получения муниципальной услуги;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порядок предоставления муниципальной услуги;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перечень оснований для отказа в предоставлении муниципальной услуги;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D80FF7" w:rsidRPr="00B9798F" w:rsidRDefault="00D80FF7" w:rsidP="00B9798F">
      <w:pPr>
        <w:autoSpaceDE w:val="0"/>
        <w:autoSpaceDN w:val="0"/>
        <w:adjustRightInd w:val="0"/>
        <w:spacing w:line="276" w:lineRule="auto"/>
        <w:ind w:firstLine="720"/>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 текст настоящего административного регламента.</w:t>
      </w:r>
    </w:p>
    <w:p w:rsidR="00D80FF7" w:rsidRPr="00B9798F" w:rsidRDefault="00D80FF7" w:rsidP="002A436F">
      <w:pPr>
        <w:autoSpaceDE w:val="0"/>
        <w:autoSpaceDN w:val="0"/>
        <w:adjustRightInd w:val="0"/>
        <w:jc w:val="both"/>
        <w:rPr>
          <w:rFonts w:ascii="Times New Roman" w:hAnsi="Times New Roman" w:cs="Times New Roman"/>
          <w:sz w:val="26"/>
          <w:szCs w:val="26"/>
          <w:lang w:eastAsia="ru-RU"/>
        </w:rPr>
      </w:pPr>
    </w:p>
    <w:p w:rsidR="00D80FF7" w:rsidRPr="00A7208D" w:rsidRDefault="00D80FF7" w:rsidP="009C5072">
      <w:pPr>
        <w:autoSpaceDE w:val="0"/>
        <w:autoSpaceDN w:val="0"/>
        <w:adjustRightInd w:val="0"/>
        <w:jc w:val="center"/>
        <w:rPr>
          <w:rFonts w:ascii="Times New Roman" w:hAnsi="Times New Roman" w:cs="Times New Roman"/>
          <w:b/>
          <w:bCs/>
          <w:sz w:val="28"/>
          <w:szCs w:val="28"/>
          <w:lang w:eastAsia="ru-RU"/>
        </w:rPr>
      </w:pPr>
      <w:r w:rsidRPr="00A7208D">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rsidR="00D80FF7" w:rsidRPr="00A7208D" w:rsidRDefault="00D80FF7" w:rsidP="002A436F">
      <w:pPr>
        <w:autoSpaceDE w:val="0"/>
        <w:autoSpaceDN w:val="0"/>
        <w:adjustRightInd w:val="0"/>
        <w:ind w:firstLine="720"/>
        <w:jc w:val="both"/>
        <w:rPr>
          <w:rFonts w:ascii="Times New Roman" w:hAnsi="Times New Roman" w:cs="Times New Roman"/>
          <w:bCs/>
          <w:sz w:val="28"/>
          <w:szCs w:val="28"/>
          <w:lang w:eastAsia="ru-RU"/>
        </w:rPr>
      </w:pP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 Наименование муниципальной услуги: «</w:t>
      </w:r>
      <w:r w:rsidRPr="00B9798F">
        <w:rPr>
          <w:rFonts w:ascii="Times New Roman" w:hAnsi="Times New Roman" w:cs="Times New Roman"/>
          <w:sz w:val="26"/>
          <w:szCs w:val="26"/>
        </w:rPr>
        <w:t>Зачисление в образовательное учреждение</w:t>
      </w:r>
      <w:r w:rsidRPr="00B9798F">
        <w:rPr>
          <w:rFonts w:ascii="Times New Roman" w:hAnsi="Times New Roman" w:cs="Times New Roman"/>
          <w:sz w:val="26"/>
          <w:szCs w:val="26"/>
          <w:lang w:eastAsia="ru-RU"/>
        </w:rPr>
        <w:t xml:space="preserve">».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2.2. Муниципальная услуга предоставляется администрацией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через структурное подразделение – отдел образования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2.3. Результатом предоставления муниципальной услуги является предоставление заявителю информации о з</w:t>
      </w:r>
      <w:r w:rsidRPr="00B9798F">
        <w:rPr>
          <w:rFonts w:ascii="Times New Roman" w:hAnsi="Times New Roman" w:cs="Times New Roman"/>
          <w:sz w:val="26"/>
          <w:szCs w:val="26"/>
        </w:rPr>
        <w:t>ачислении в образовательное учреждение</w:t>
      </w:r>
      <w:r w:rsidRPr="00B9798F">
        <w:rPr>
          <w:rFonts w:ascii="Times New Roman" w:hAnsi="Times New Roman" w:cs="Times New Roman"/>
          <w:bCs/>
          <w:sz w:val="26"/>
          <w:szCs w:val="26"/>
          <w:lang w:eastAsia="ru-RU"/>
        </w:rPr>
        <w:t>,</w:t>
      </w:r>
      <w:r w:rsidRPr="00B9798F">
        <w:rPr>
          <w:rFonts w:ascii="Times New Roman" w:hAnsi="Times New Roman" w:cs="Times New Roman"/>
          <w:sz w:val="26"/>
          <w:szCs w:val="26"/>
          <w:lang w:eastAsia="ru-RU"/>
        </w:rPr>
        <w:t xml:space="preserve"> либо мотивированный отказ в предоставлении муниципальной услуги.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2.4. Срок предоставления муниципальной услуги.</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Срок предоставления муниципальной услуги определяется в зависимости от формы обращения за предоставлением муниципальной услуги (устной или письменной).</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При письменном обращении заявителя срок предоставления муниципальной услуги не должен превышать 30 дней со дня предоставления заявления о предоставления муниципальной услуги, указанного в п. 2.9. настоящего административного регламента. </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 устном обращении заявителя за предоставлением муниципальной услуги  срок предоставления муниципальной услуги не должен превышать 30 минут.</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2.5. Продолжительность приема заявителя у специалиста Отдела:</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 обращении за предоставлением муниципальной услуги - не должна превышать 30 минут;</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 получении заявителем результата предоставления муниципальной услуги – не должна превышать 15 минут.</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2.7. Срок регистрации запроса заявителя о предоставлении муниципальной услуги – в день его поступления.</w:t>
      </w:r>
    </w:p>
    <w:p w:rsidR="00D80FF7" w:rsidRPr="00B9798F" w:rsidRDefault="00D80FF7" w:rsidP="00B9798F">
      <w:pPr>
        <w:tabs>
          <w:tab w:val="left" w:pos="993"/>
        </w:tabs>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2.8. Предоставление муниципальной услуги осуществляется в соответствии  с:</w:t>
      </w:r>
    </w:p>
    <w:p w:rsidR="00D80FF7" w:rsidRPr="00B9798F" w:rsidRDefault="00D80FF7" w:rsidP="00B9798F">
      <w:pPr>
        <w:autoSpaceDE w:val="0"/>
        <w:autoSpaceDN w:val="0"/>
        <w:adjustRightInd w:val="0"/>
        <w:spacing w:line="276" w:lineRule="auto"/>
        <w:ind w:firstLine="54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xml:space="preserve">- Конвенцией о правах ребенка (одобрена Генеральной Ассамблеей ООН 20.11.1989) («Сборник международных договоров СССР», выпуск </w:t>
      </w:r>
      <w:r w:rsidRPr="00B9798F">
        <w:rPr>
          <w:rFonts w:ascii="Times New Roman" w:hAnsi="Times New Roman" w:cs="Times New Roman"/>
          <w:sz w:val="26"/>
          <w:szCs w:val="26"/>
          <w:lang w:val="en-US" w:eastAsia="ru-RU"/>
        </w:rPr>
        <w:t>XLVI</w:t>
      </w:r>
      <w:r w:rsidRPr="00B9798F">
        <w:rPr>
          <w:rFonts w:ascii="Times New Roman" w:hAnsi="Times New Roman" w:cs="Times New Roman"/>
          <w:sz w:val="26"/>
          <w:szCs w:val="26"/>
          <w:lang w:eastAsia="ru-RU"/>
        </w:rPr>
        <w:t>, 1993);</w:t>
      </w:r>
    </w:p>
    <w:p w:rsidR="00D80FF7" w:rsidRPr="00B9798F" w:rsidRDefault="00D80FF7" w:rsidP="00B9798F">
      <w:pPr>
        <w:autoSpaceDE w:val="0"/>
        <w:autoSpaceDN w:val="0"/>
        <w:adjustRightInd w:val="0"/>
        <w:spacing w:line="276" w:lineRule="auto"/>
        <w:ind w:firstLine="709"/>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Конституцией Российской Федерации («Российская газета»,                               № 7, 21.01.2009, «Собрание законодательства РФ», 26.01.2009, № 4, ст. 445, «Парламентская газета», № 4, 23-29.01.2009) (с учётом поправок, внесённых Законами Российской Федерации о поправках к Конституции Российской Федерации от 30.12.2008 № 6-ФКЗ, от 30.12.2008 № 7-ФКЗ);</w:t>
      </w:r>
    </w:p>
    <w:p w:rsidR="00D80FF7" w:rsidRPr="00B9798F" w:rsidRDefault="00D80FF7" w:rsidP="00B9798F">
      <w:pPr>
        <w:autoSpaceDE w:val="0"/>
        <w:autoSpaceDN w:val="0"/>
        <w:adjustRightInd w:val="0"/>
        <w:spacing w:line="276" w:lineRule="auto"/>
        <w:ind w:firstLine="54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Федеральным законом от 24.07.1998 №</w:t>
      </w:r>
      <w:r w:rsidRPr="00B9798F">
        <w:rPr>
          <w:rFonts w:ascii="Times New Roman" w:hAnsi="Times New Roman" w:cs="Times New Roman"/>
          <w:sz w:val="26"/>
          <w:szCs w:val="26"/>
          <w:lang w:val="en-US" w:eastAsia="ru-RU"/>
        </w:rPr>
        <w:t> </w:t>
      </w:r>
      <w:r w:rsidRPr="00B9798F">
        <w:rPr>
          <w:rFonts w:ascii="Times New Roman" w:hAnsi="Times New Roman" w:cs="Times New Roman"/>
          <w:sz w:val="26"/>
          <w:szCs w:val="26"/>
          <w:lang w:eastAsia="ru-RU"/>
        </w:rPr>
        <w:t>124-ФЗ «Об основных гарантиях прав ребёнка в Российской Федерации» («Собрание законодательства РФ», 03.08.1998, № 31, ст. 3802);</w:t>
      </w:r>
    </w:p>
    <w:p w:rsidR="00D80FF7" w:rsidRPr="00B9798F" w:rsidRDefault="00D80FF7" w:rsidP="00B9798F">
      <w:pPr>
        <w:autoSpaceDE w:val="0"/>
        <w:autoSpaceDN w:val="0"/>
        <w:adjustRightInd w:val="0"/>
        <w:spacing w:line="276" w:lineRule="auto"/>
        <w:ind w:firstLine="54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Законом Российской Федерации от 10.07.1992 № 3266-1 «Об образовании» («Российская газета», №172, 31.07.1992);    </w:t>
      </w:r>
    </w:p>
    <w:p w:rsidR="00D80FF7" w:rsidRPr="00B9798F" w:rsidRDefault="00D80FF7" w:rsidP="00B9798F">
      <w:pPr>
        <w:spacing w:line="276" w:lineRule="auto"/>
        <w:ind w:firstLine="54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Федеральным законом от 02.05.2006</w:t>
      </w:r>
      <w:r w:rsidRPr="00B9798F">
        <w:rPr>
          <w:rFonts w:ascii="Times New Roman" w:hAnsi="Times New Roman" w:cs="Times New Roman"/>
          <w:sz w:val="26"/>
          <w:szCs w:val="26"/>
          <w:lang w:val="en-US" w:eastAsia="ru-RU"/>
        </w:rPr>
        <w:t> </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 </w:t>
      </w:r>
      <w:r w:rsidRPr="00B9798F">
        <w:rPr>
          <w:rFonts w:ascii="Times New Roman" w:hAnsi="Times New Roman" w:cs="Times New Roman"/>
          <w:sz w:val="26"/>
          <w:szCs w:val="26"/>
          <w:lang w:eastAsia="ru-RU"/>
        </w:rPr>
        <w:t>59-ФЗ «О порядке рассмотрения обращений граждан Российской Федерации» (Собрание законодательства РФ от 08.05.2006 № 19 ст.2060);</w:t>
      </w:r>
    </w:p>
    <w:p w:rsidR="00D80FF7" w:rsidRPr="00B9798F" w:rsidRDefault="00D80FF7" w:rsidP="00B9798F">
      <w:pPr>
        <w:autoSpaceDE w:val="0"/>
        <w:autoSpaceDN w:val="0"/>
        <w:adjustRightInd w:val="0"/>
        <w:spacing w:line="276" w:lineRule="auto"/>
        <w:ind w:firstLine="708"/>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Федеральным законом от 27.07.2010 г. № 210-ФЗ «Об организации предоставления государственных и муниципальных услуг» («Российская газета» от 30.07.2010, № 168);</w:t>
      </w:r>
    </w:p>
    <w:p w:rsidR="00D80FF7" w:rsidRPr="00B9798F" w:rsidRDefault="00D80FF7" w:rsidP="00B9798F">
      <w:pPr>
        <w:autoSpaceDE w:val="0"/>
        <w:autoSpaceDN w:val="0"/>
        <w:adjustRightInd w:val="0"/>
        <w:spacing w:line="276" w:lineRule="auto"/>
        <w:ind w:firstLine="708"/>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Федеральным законом от 06.10.2003 г. № 131-ФЗ «Об общих принципах организации местного самоуправления в Российской Федерации» («Собрание законодательства РФ» от 06.10.2003 г., № 40, ст.3822);</w:t>
      </w:r>
    </w:p>
    <w:p w:rsidR="00D80FF7" w:rsidRPr="00B9798F" w:rsidRDefault="00D80FF7" w:rsidP="00A114C0">
      <w:pPr>
        <w:autoSpaceDE w:val="0"/>
        <w:autoSpaceDN w:val="0"/>
        <w:adjustRightInd w:val="0"/>
        <w:spacing w:line="276" w:lineRule="auto"/>
        <w:ind w:firstLine="540"/>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w:t>
      </w:r>
      <w:hyperlink r:id="rId9" w:history="1">
        <w:r w:rsidRPr="00B9798F">
          <w:rPr>
            <w:rFonts w:ascii="Times New Roman" w:hAnsi="Times New Roman" w:cs="Times New Roman"/>
            <w:sz w:val="26"/>
            <w:szCs w:val="26"/>
            <w:lang w:eastAsia="ru-RU"/>
          </w:rPr>
          <w:t>Постановление</w:t>
        </w:r>
      </w:hyperlink>
      <w:r w:rsidRPr="00B9798F">
        <w:rPr>
          <w:rFonts w:ascii="Times New Roman" w:hAnsi="Times New Roman" w:cs="Times New Roman"/>
          <w:sz w:val="26"/>
          <w:szCs w:val="26"/>
          <w:lang w:eastAsia="ru-RU"/>
        </w:rPr>
        <w:t>м  Правительства Российской Федерации от 19.03.2001 г. № 196 «Об утверждении Типового положения об общеобразовательном учреждении» («Собрание законодательства Российской Федерации», 26.03.2001 г., № 13 ст. 1252);</w:t>
      </w:r>
    </w:p>
    <w:p w:rsidR="00D80FF7" w:rsidRPr="00B9798F" w:rsidRDefault="00D80FF7" w:rsidP="00B9798F">
      <w:pPr>
        <w:autoSpaceDE w:val="0"/>
        <w:autoSpaceDN w:val="0"/>
        <w:adjustRightInd w:val="0"/>
        <w:spacing w:line="276" w:lineRule="auto"/>
        <w:ind w:firstLine="540"/>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w:t>
      </w:r>
      <w:hyperlink r:id="rId10" w:history="1">
        <w:r w:rsidRPr="00B9798F">
          <w:rPr>
            <w:rFonts w:ascii="Times New Roman" w:hAnsi="Times New Roman" w:cs="Times New Roman"/>
            <w:sz w:val="26"/>
            <w:szCs w:val="26"/>
            <w:lang w:eastAsia="ru-RU"/>
          </w:rPr>
          <w:t>Постановлением</w:t>
        </w:r>
      </w:hyperlink>
      <w:r w:rsidRPr="00B9798F">
        <w:rPr>
          <w:rFonts w:ascii="Times New Roman" w:hAnsi="Times New Roman" w:cs="Times New Roman"/>
          <w:sz w:val="26"/>
          <w:szCs w:val="26"/>
          <w:lang w:eastAsia="ru-RU"/>
        </w:rPr>
        <w:t xml:space="preserve"> Правительства РФ от 3 ноября 1994 г. № 1237 «Об утверждении типового Положения о вечернем (сменном) общеобразовательном учреждении» («Собрание законодательства Российской Федерации», 14.11.1994 г., № 29, ст. 3050);</w:t>
      </w:r>
    </w:p>
    <w:p w:rsidR="00D80FF7" w:rsidRDefault="00D80FF7" w:rsidP="008F4E2D">
      <w:pPr>
        <w:autoSpaceDE w:val="0"/>
        <w:autoSpaceDN w:val="0"/>
        <w:adjustRightInd w:val="0"/>
        <w:spacing w:line="276" w:lineRule="auto"/>
        <w:ind w:firstLine="540"/>
        <w:jc w:val="both"/>
        <w:outlineLvl w:val="1"/>
        <w:rPr>
          <w:rFonts w:ascii="Arial" w:hAnsi="Arial" w:cs="Arial"/>
          <w:color w:val="000000"/>
          <w:sz w:val="26"/>
          <w:szCs w:val="26"/>
          <w:lang w:eastAsia="ru-RU"/>
        </w:rPr>
      </w:pPr>
      <w:r w:rsidRPr="00B9798F">
        <w:rPr>
          <w:rFonts w:ascii="PT Serif" w:hAnsi="PT Serif"/>
          <w:color w:val="373737"/>
          <w:kern w:val="36"/>
          <w:sz w:val="26"/>
          <w:szCs w:val="26"/>
          <w:lang w:eastAsia="ru-RU"/>
        </w:rPr>
        <w:t>-</w:t>
      </w:r>
      <w:r w:rsidRPr="00B9798F">
        <w:rPr>
          <w:rFonts w:ascii="Times New Roman" w:hAnsi="Times New Roman" w:cs="Times New Roman"/>
          <w:color w:val="000000"/>
          <w:kern w:val="36"/>
          <w:sz w:val="26"/>
          <w:szCs w:val="26"/>
          <w:lang w:eastAsia="ru-RU"/>
        </w:rPr>
        <w:t xml:space="preserve">Приказом Министерства образования и науки Российской Федерации (Минобрнауки России) от 26 июня 2012 г. </w:t>
      </w:r>
      <w:r w:rsidRPr="00B9798F">
        <w:rPr>
          <w:rFonts w:ascii="Times New Roman" w:hAnsi="Times New Roman" w:cs="Times New Roman"/>
          <w:color w:val="000000"/>
          <w:kern w:val="36"/>
          <w:sz w:val="26"/>
          <w:szCs w:val="26"/>
          <w:lang w:val="en-US" w:eastAsia="ru-RU"/>
        </w:rPr>
        <w:t>N</w:t>
      </w:r>
      <w:r w:rsidRPr="00B9798F">
        <w:rPr>
          <w:rFonts w:ascii="Times New Roman" w:hAnsi="Times New Roman" w:cs="Times New Roman"/>
          <w:color w:val="000000"/>
          <w:kern w:val="36"/>
          <w:sz w:val="26"/>
          <w:szCs w:val="26"/>
          <w:lang w:eastAsia="ru-RU"/>
        </w:rPr>
        <w:t xml:space="preserve"> 504 </w:t>
      </w:r>
      <w:r w:rsidRPr="00B9798F">
        <w:rPr>
          <w:rFonts w:ascii="Times New Roman" w:hAnsi="Times New Roman" w:cs="Times New Roman"/>
          <w:color w:val="000000"/>
          <w:sz w:val="26"/>
          <w:szCs w:val="26"/>
          <w:lang w:eastAsia="ru-RU"/>
        </w:rPr>
        <w:t xml:space="preserve">"Об утверждении Типового положения об образовательном учреждении дополнительного образования детей" </w:t>
      </w:r>
      <w:r w:rsidRPr="00B9798F">
        <w:rPr>
          <w:rFonts w:ascii="Arial" w:hAnsi="Arial" w:cs="Arial"/>
          <w:color w:val="B5B5B5"/>
          <w:sz w:val="26"/>
          <w:szCs w:val="26"/>
          <w:lang w:eastAsia="ru-RU"/>
        </w:rPr>
        <w:t xml:space="preserve"> </w:t>
      </w:r>
      <w:r w:rsidRPr="00B9798F">
        <w:rPr>
          <w:rFonts w:ascii="Times New Roman" w:hAnsi="Times New Roman" w:cs="Times New Roman"/>
          <w:color w:val="000000"/>
          <w:sz w:val="26"/>
          <w:szCs w:val="26"/>
          <w:lang w:eastAsia="ru-RU"/>
        </w:rPr>
        <w:t>(</w:t>
      </w:r>
      <w:hyperlink r:id="rId11" w:history="1">
        <w:r w:rsidRPr="00B9798F">
          <w:rPr>
            <w:rFonts w:ascii="Times New Roman" w:hAnsi="Times New Roman" w:cs="Times New Roman"/>
            <w:color w:val="000000"/>
            <w:sz w:val="26"/>
            <w:szCs w:val="26"/>
            <w:bdr w:val="none" w:sz="0" w:space="0" w:color="auto" w:frame="1"/>
            <w:lang w:eastAsia="ru-RU"/>
          </w:rPr>
          <w:t>«</w:t>
        </w:r>
        <w:r w:rsidRPr="00B9798F">
          <w:rPr>
            <w:rFonts w:ascii="Times New Roman" w:hAnsi="Times New Roman" w:cs="Times New Roman"/>
            <w:color w:val="000000"/>
            <w:sz w:val="26"/>
            <w:szCs w:val="26"/>
            <w:lang w:eastAsia="ru-RU"/>
          </w:rPr>
          <w:t>Российская газета»</w:t>
        </w:r>
        <w:r w:rsidRPr="00B9798F">
          <w:rPr>
            <w:rFonts w:ascii="Times New Roman" w:hAnsi="Times New Roman" w:cs="Times New Roman"/>
            <w:color w:val="000000"/>
            <w:sz w:val="26"/>
            <w:szCs w:val="26"/>
            <w:bdr w:val="none" w:sz="0" w:space="0" w:color="auto" w:frame="1"/>
            <w:lang w:eastAsia="ru-RU"/>
          </w:rPr>
          <w:t xml:space="preserve">" </w:t>
        </w:r>
        <w:r>
          <w:rPr>
            <w:rFonts w:ascii="Times New Roman" w:hAnsi="Times New Roman" w:cs="Times New Roman"/>
            <w:color w:val="000000"/>
            <w:sz w:val="26"/>
            <w:szCs w:val="26"/>
            <w:bdr w:val="none" w:sz="0" w:space="0" w:color="auto" w:frame="1"/>
            <w:lang w:eastAsia="ru-RU"/>
          </w:rPr>
          <w:t xml:space="preserve">от </w:t>
        </w:r>
        <w:r w:rsidRPr="00B9798F">
          <w:rPr>
            <w:rFonts w:ascii="Times New Roman" w:hAnsi="Times New Roman" w:cs="Times New Roman"/>
            <w:color w:val="000000"/>
            <w:sz w:val="26"/>
            <w:szCs w:val="26"/>
            <w:bdr w:val="none" w:sz="0" w:space="0" w:color="auto" w:frame="1"/>
            <w:lang w:eastAsia="ru-RU"/>
          </w:rPr>
          <w:t>15.08.2012 г.  № 5859</w:t>
        </w:r>
      </w:hyperlink>
      <w:r w:rsidRPr="00B9798F">
        <w:rPr>
          <w:rFonts w:ascii="Times New Roman" w:hAnsi="Times New Roman" w:cs="Times New Roman"/>
          <w:color w:val="000000"/>
          <w:sz w:val="26"/>
          <w:szCs w:val="26"/>
          <w:lang w:eastAsia="ru-RU"/>
        </w:rPr>
        <w:t>);</w:t>
      </w:r>
      <w:r w:rsidRPr="00B9798F">
        <w:rPr>
          <w:rFonts w:ascii="Arial" w:hAnsi="Arial" w:cs="Arial"/>
          <w:color w:val="000000"/>
          <w:sz w:val="26"/>
          <w:szCs w:val="26"/>
          <w:lang w:eastAsia="ru-RU"/>
        </w:rPr>
        <w:t xml:space="preserve"> </w:t>
      </w:r>
    </w:p>
    <w:p w:rsidR="00D80FF7" w:rsidRDefault="00D80FF7" w:rsidP="008F4E2D">
      <w:pPr>
        <w:autoSpaceDE w:val="0"/>
        <w:autoSpaceDN w:val="0"/>
        <w:adjustRightInd w:val="0"/>
        <w:spacing w:line="276" w:lineRule="auto"/>
        <w:ind w:firstLine="54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hyperlink r:id="rId12" w:history="1">
        <w:r w:rsidRPr="00B9798F">
          <w:rPr>
            <w:rFonts w:ascii="Times New Roman" w:hAnsi="Times New Roman" w:cs="Times New Roman"/>
            <w:sz w:val="26"/>
            <w:szCs w:val="26"/>
            <w:lang w:eastAsia="ru-RU"/>
          </w:rPr>
          <w:t>Постановлением</w:t>
        </w:r>
      </w:hyperlink>
      <w:r w:rsidRPr="00B9798F">
        <w:rPr>
          <w:rFonts w:ascii="Times New Roman" w:hAnsi="Times New Roman" w:cs="Times New Roman"/>
          <w:sz w:val="26"/>
          <w:szCs w:val="26"/>
          <w:lang w:eastAsia="ru-RU"/>
        </w:rPr>
        <w:t xml:space="preserve"> Правительства РФ от 12 сентября 2008 г. № 666 «Об утверждении Типового положения о дошкольном образовательном учреждении» («Российская газета» 24.09.2008 г., № 200);</w:t>
      </w:r>
    </w:p>
    <w:p w:rsidR="00D80FF7" w:rsidRPr="008F4E2D" w:rsidRDefault="00D80FF7" w:rsidP="008F4E2D">
      <w:pPr>
        <w:autoSpaceDE w:val="0"/>
        <w:autoSpaceDN w:val="0"/>
        <w:adjustRightInd w:val="0"/>
        <w:jc w:val="both"/>
        <w:rPr>
          <w:rFonts w:ascii="Times New Roman" w:hAnsi="Times New Roman" w:cs="Times New Roman"/>
          <w:bCs/>
          <w:color w:val="00339A"/>
          <w:sz w:val="26"/>
          <w:szCs w:val="26"/>
        </w:rPr>
      </w:pPr>
      <w:r w:rsidRPr="008F4E2D">
        <w:rPr>
          <w:rFonts w:ascii="Times New Roman" w:hAnsi="Times New Roman" w:cs="Times New Roman"/>
          <w:b/>
          <w:bCs/>
          <w:color w:val="000000"/>
          <w:sz w:val="28"/>
          <w:szCs w:val="28"/>
        </w:rPr>
        <w:t xml:space="preserve">- </w:t>
      </w:r>
      <w:r w:rsidRPr="008F4E2D">
        <w:rPr>
          <w:rFonts w:ascii="Times New Roman" w:hAnsi="Times New Roman" w:cs="Times New Roman"/>
          <w:bCs/>
          <w:color w:val="000000"/>
          <w:sz w:val="26"/>
          <w:szCs w:val="26"/>
        </w:rPr>
        <w:t xml:space="preserve">Приказом  Министерства образования и науки Российской Федерации (Минобрнауки России) от 15 февраля 2012 г. N 107 г. Москва "Об утверждении Порядка приема граждан в общеобразовательные учреждения" («Российская газета» от </w:t>
      </w:r>
      <w:r w:rsidRPr="008F4E2D">
        <w:rPr>
          <w:rFonts w:ascii="Times New Roman" w:hAnsi="Times New Roman" w:cs="Times New Roman"/>
          <w:color w:val="000000"/>
          <w:sz w:val="26"/>
          <w:szCs w:val="26"/>
        </w:rPr>
        <w:t xml:space="preserve">25 </w:t>
      </w:r>
      <w:r>
        <w:rPr>
          <w:rFonts w:ascii="Times New Roman" w:hAnsi="Times New Roman" w:cs="Times New Roman"/>
          <w:color w:val="000000"/>
          <w:sz w:val="26"/>
          <w:szCs w:val="26"/>
        </w:rPr>
        <w:t>апреля 2012 г.</w:t>
      </w:r>
      <w:r w:rsidRPr="008F4E2D">
        <w:rPr>
          <w:rFonts w:ascii="Times New Roman" w:hAnsi="Times New Roman" w:cs="Times New Roman"/>
          <w:color w:val="000000"/>
          <w:sz w:val="26"/>
          <w:szCs w:val="26"/>
        </w:rPr>
        <w:t xml:space="preserve"> </w:t>
      </w:r>
      <w:r w:rsidRPr="008F4E2D">
        <w:rPr>
          <w:rFonts w:ascii="Times New Roman" w:hAnsi="Times New Roman" w:cs="Times New Roman"/>
          <w:bCs/>
          <w:sz w:val="26"/>
          <w:szCs w:val="26"/>
        </w:rPr>
        <w:t xml:space="preserve">№ </w:t>
      </w:r>
      <w:r>
        <w:rPr>
          <w:rFonts w:ascii="Times New Roman" w:hAnsi="Times New Roman" w:cs="Times New Roman"/>
          <w:bCs/>
          <w:sz w:val="26"/>
          <w:szCs w:val="26"/>
        </w:rPr>
        <w:t>5764</w:t>
      </w:r>
      <w:r w:rsidRPr="008F4E2D">
        <w:rPr>
          <w:rFonts w:ascii="Times New Roman" w:hAnsi="Times New Roman" w:cs="Times New Roman"/>
          <w:sz w:val="26"/>
          <w:szCs w:val="26"/>
        </w:rPr>
        <w:t>);</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rPr>
      </w:pPr>
      <w:r w:rsidRPr="00B9798F">
        <w:rPr>
          <w:rFonts w:ascii="Times New Roman" w:hAnsi="Times New Roman" w:cs="Times New Roman"/>
          <w:sz w:val="26"/>
          <w:szCs w:val="26"/>
          <w:lang w:eastAsia="ru-RU"/>
        </w:rPr>
        <w:t xml:space="preserve">        - Уставом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b/>
          <w:bCs/>
          <w:sz w:val="26"/>
          <w:szCs w:val="26"/>
          <w:lang w:eastAsia="ru-RU"/>
        </w:rPr>
        <w:t xml:space="preserve"> </w:t>
      </w:r>
      <w:r w:rsidRPr="00B9798F">
        <w:rPr>
          <w:rFonts w:ascii="Times New Roman" w:hAnsi="Times New Roman" w:cs="Times New Roman"/>
          <w:bCs/>
          <w:sz w:val="26"/>
          <w:szCs w:val="26"/>
          <w:lang w:eastAsia="ru-RU"/>
        </w:rPr>
        <w:t>Волгоградской области,</w:t>
      </w:r>
      <w:r w:rsidRPr="00B9798F">
        <w:rPr>
          <w:rFonts w:ascii="Times New Roman" w:hAnsi="Times New Roman" w:cs="Times New Roman"/>
          <w:b/>
          <w:bCs/>
          <w:sz w:val="26"/>
          <w:szCs w:val="26"/>
          <w:lang w:eastAsia="ru-RU"/>
        </w:rPr>
        <w:t xml:space="preserve"> </w:t>
      </w:r>
      <w:r w:rsidRPr="00B9798F">
        <w:rPr>
          <w:rFonts w:ascii="Times New Roman" w:hAnsi="Times New Roman" w:cs="Times New Roman"/>
          <w:sz w:val="26"/>
          <w:szCs w:val="26"/>
        </w:rPr>
        <w:t xml:space="preserve">принятым в новой редакции постановлением Алексеевской районной Думы Волгоградской области от 13 мая 2005 г. № 31/196 (в редакции постановления Алексеевской районной Думы Волгоградской области от 15.12.2006 г. </w:t>
      </w:r>
      <w:hyperlink r:id="rId13" w:history="1">
        <w:r w:rsidRPr="00B9798F">
          <w:rPr>
            <w:rFonts w:ascii="Times New Roman" w:hAnsi="Times New Roman" w:cs="Times New Roman"/>
            <w:sz w:val="26"/>
            <w:szCs w:val="26"/>
          </w:rPr>
          <w:t>№ 14/122</w:t>
        </w:r>
      </w:hyperlink>
      <w:r w:rsidRPr="00B9798F">
        <w:rPr>
          <w:rFonts w:ascii="Times New Roman" w:hAnsi="Times New Roman" w:cs="Times New Roman"/>
          <w:sz w:val="26"/>
          <w:szCs w:val="26"/>
        </w:rPr>
        <w:t xml:space="preserve">, решений Алексеевской районной Думы Волгоградской области от 30.08.2007 г. </w:t>
      </w:r>
      <w:hyperlink r:id="rId14" w:history="1">
        <w:r w:rsidRPr="00B9798F">
          <w:rPr>
            <w:rFonts w:ascii="Times New Roman" w:hAnsi="Times New Roman" w:cs="Times New Roman"/>
            <w:sz w:val="26"/>
            <w:szCs w:val="26"/>
          </w:rPr>
          <w:t>№ 24/193</w:t>
        </w:r>
      </w:hyperlink>
      <w:r w:rsidRPr="00B9798F">
        <w:rPr>
          <w:rFonts w:ascii="Times New Roman" w:hAnsi="Times New Roman" w:cs="Times New Roman"/>
          <w:sz w:val="26"/>
          <w:szCs w:val="26"/>
        </w:rPr>
        <w:t xml:space="preserve">, от 26.11.2007 г. </w:t>
      </w:r>
      <w:hyperlink r:id="rId15" w:history="1">
        <w:r w:rsidRPr="00B9798F">
          <w:rPr>
            <w:rFonts w:ascii="Times New Roman" w:hAnsi="Times New Roman" w:cs="Times New Roman"/>
            <w:sz w:val="26"/>
            <w:szCs w:val="26"/>
          </w:rPr>
          <w:t>№ 28/221</w:t>
        </w:r>
      </w:hyperlink>
      <w:r w:rsidRPr="00B9798F">
        <w:rPr>
          <w:rFonts w:ascii="Times New Roman" w:hAnsi="Times New Roman" w:cs="Times New Roman"/>
          <w:sz w:val="26"/>
          <w:szCs w:val="26"/>
        </w:rPr>
        <w:t xml:space="preserve">, от 14.08.2008 г. </w:t>
      </w:r>
      <w:hyperlink r:id="rId16" w:history="1">
        <w:r w:rsidRPr="00B9798F">
          <w:rPr>
            <w:rFonts w:ascii="Times New Roman" w:hAnsi="Times New Roman" w:cs="Times New Roman"/>
            <w:sz w:val="26"/>
            <w:szCs w:val="26"/>
          </w:rPr>
          <w:t>№ 39/287</w:t>
        </w:r>
      </w:hyperlink>
      <w:r w:rsidRPr="00B9798F">
        <w:rPr>
          <w:rFonts w:ascii="Times New Roman" w:hAnsi="Times New Roman" w:cs="Times New Roman"/>
          <w:sz w:val="26"/>
          <w:szCs w:val="26"/>
        </w:rPr>
        <w:t xml:space="preserve">, от 15.07.2009 г. </w:t>
      </w:r>
      <w:hyperlink r:id="rId17" w:history="1">
        <w:r w:rsidRPr="00B9798F">
          <w:rPr>
            <w:rFonts w:ascii="Times New Roman" w:hAnsi="Times New Roman" w:cs="Times New Roman"/>
            <w:sz w:val="26"/>
            <w:szCs w:val="26"/>
          </w:rPr>
          <w:t>№ 50/367</w:t>
        </w:r>
      </w:hyperlink>
      <w:r w:rsidRPr="00B9798F">
        <w:rPr>
          <w:rFonts w:ascii="Times New Roman" w:hAnsi="Times New Roman" w:cs="Times New Roman"/>
          <w:sz w:val="26"/>
          <w:szCs w:val="26"/>
        </w:rPr>
        <w:t xml:space="preserve">, от 15.07.2009 г. </w:t>
      </w:r>
      <w:hyperlink r:id="rId18" w:history="1">
        <w:r w:rsidRPr="00B9798F">
          <w:rPr>
            <w:rFonts w:ascii="Times New Roman" w:hAnsi="Times New Roman" w:cs="Times New Roman"/>
            <w:sz w:val="26"/>
            <w:szCs w:val="26"/>
          </w:rPr>
          <w:t>№ 50/367</w:t>
        </w:r>
      </w:hyperlink>
      <w:r w:rsidRPr="00B9798F">
        <w:rPr>
          <w:rFonts w:ascii="Times New Roman" w:hAnsi="Times New Roman" w:cs="Times New Roman"/>
          <w:sz w:val="26"/>
          <w:szCs w:val="26"/>
        </w:rPr>
        <w:t>);</w:t>
      </w:r>
    </w:p>
    <w:p w:rsidR="00D80FF7" w:rsidRPr="00B9798F" w:rsidRDefault="00D80FF7" w:rsidP="00B9798F">
      <w:pPr>
        <w:autoSpaceDE w:val="0"/>
        <w:autoSpaceDN w:val="0"/>
        <w:adjustRightInd w:val="0"/>
        <w:spacing w:line="276" w:lineRule="auto"/>
        <w:ind w:firstLine="54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Уставами муниципальных общеобразовательных учреждений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w:t>
      </w:r>
    </w:p>
    <w:p w:rsidR="00D80FF7" w:rsidRPr="00B9798F" w:rsidRDefault="00D80FF7" w:rsidP="00A114C0">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2.9. </w:t>
      </w:r>
      <w:r>
        <w:rPr>
          <w:rFonts w:ascii="Times New Roman" w:hAnsi="Times New Roman" w:cs="Times New Roman"/>
          <w:sz w:val="26"/>
          <w:szCs w:val="26"/>
          <w:lang w:eastAsia="ru-RU"/>
        </w:rPr>
        <w:t>Д</w:t>
      </w:r>
      <w:r w:rsidRPr="00B9798F">
        <w:rPr>
          <w:rFonts w:ascii="Times New Roman" w:hAnsi="Times New Roman" w:cs="Times New Roman"/>
          <w:sz w:val="26"/>
          <w:szCs w:val="26"/>
          <w:lang w:eastAsia="ru-RU"/>
        </w:rPr>
        <w:t xml:space="preserve">ля предоставления муниципальной услуги в письменном виде заявителем представляется заявление о предоставлении муниципальной услуги. Рекомендованный образец формы заявления о предоставлении муниципальной услуги приводится в приложении  № 1 к административному  регламенту. </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Заявитель вправе подать заявление лично, почтовым отправлением или электронной почтой.</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2.10. Заявление, представленное заявителем, должно соответствовать следующим требованиям: в обязательном порядке указывается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при наличии), почтовый адрес, по которому должен быть направлен ответ, уведомление о переадресации обращения, излагается суть заявления, ставится личная подпись и дата. </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2.11.Отдел не вправе требовать представления других документов, кроме документов, указанных в п. 2.9. настоящего регламента. </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2.12. Основания для отказа в приеме документов, необходимых для предоставления муниципальной услуги отсутствуют. Обращение заявителя подлежит приему и рассмотрению.</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2.13. Основания для приостановления предоставления муниципальной услуги отсутствуют.</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2.14. Основания для отказа в предоставлении муниципальной услуги:   </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а) информация, за предоставлением которой обратился заявитель, не относится к определенной настоящим административным регламентом информации  (не относится к информации о з</w:t>
      </w:r>
      <w:r w:rsidRPr="00B9798F">
        <w:rPr>
          <w:rFonts w:ascii="Times New Roman" w:hAnsi="Times New Roman" w:cs="Times New Roman"/>
          <w:sz w:val="26"/>
          <w:szCs w:val="26"/>
        </w:rPr>
        <w:t>ачислении в образовательное учреждение</w:t>
      </w:r>
      <w:r w:rsidRPr="00B9798F">
        <w:rPr>
          <w:rFonts w:ascii="Times New Roman" w:hAnsi="Times New Roman" w:cs="Times New Roman"/>
          <w:sz w:val="26"/>
          <w:szCs w:val="26"/>
          <w:lang w:eastAsia="ru-RU"/>
        </w:rPr>
        <w:t>);</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б) в письменном обращении не указана фамилия гражданина, направившего обращение, и почтовый адрес, по которому должен быть направлен ответ, а также в случае непредставления уполномоченным представителем заявителя документов, подтверждающих в установленном порядке его полномочие на представление соответствующего письменного обращения; </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в) в письменном обращении содержатся нецензурные либо оскорбительные выражения, угрозы жизни, здоровью и имуществу работников органа, предоставляющего услугу, а также членов их семей; </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г)  текст письменного обращения не поддается прочтению.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2.15.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2.16. Муниципальная услуга предоставляется бесплатно.</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2.17.Требования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местам приёма заявителей, местам для информирования.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2.17.1. Места для ожидания приёма оборудуются местами для сидения и столами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2.17.2.Рабочие места специалистов Отдела обеспечиваются необходимым для предоставления муниципальной услуги оборудованием: персональными компьютерами и оргтехникой, позволяющем организовать предоставление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2.17.3. В целях обеспечения конфиденциальности сведений о заявителе ответственный за предоставление муниципальной услуги специалист Отдела одновременно ведёт приём только одного посетителя. Одновременное консультирование и (или) приём двух и более посетителей не допускается.</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2.17.4. Требования к местам для информирования.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Места информирования оборудуются информационными стендами. </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Отдела, предусмотрен пунктом  1.3.13. настоящего административного регламента. Информация, размещаемая на информационных стендах Отдела, должна содержать дату размещения, подпись начальника Отдела.</w:t>
      </w:r>
    </w:p>
    <w:p w:rsidR="00D80FF7" w:rsidRPr="00B9798F" w:rsidRDefault="00D80FF7" w:rsidP="00B9798F">
      <w:pPr>
        <w:autoSpaceDE w:val="0"/>
        <w:autoSpaceDN w:val="0"/>
        <w:adjustRightInd w:val="0"/>
        <w:spacing w:line="276" w:lineRule="auto"/>
        <w:jc w:val="both"/>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2.18. Показатели доступности и качества муниципальной услуги:</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-соблюдение срока выдачи результата предоставления муниципальной услуги;</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-соблюдение сроков ожидания в очереди при подаче и получении документов;</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-удовлетворенность заявителей доступностью и качеством муниципальной услуги;</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-размещение информации о порядке оказания муниципальной услуги на официальном сайте администрации Алексеевского муниципального района в сети Интернет;</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-предоставление муниципальной услуги на безвозмездной основе для заявителей.</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p>
    <w:p w:rsidR="00D80FF7" w:rsidRPr="00A7208D" w:rsidRDefault="00D80FF7" w:rsidP="002A436F">
      <w:pPr>
        <w:autoSpaceDE w:val="0"/>
        <w:autoSpaceDN w:val="0"/>
        <w:adjustRightInd w:val="0"/>
        <w:ind w:firstLine="720"/>
        <w:jc w:val="both"/>
        <w:rPr>
          <w:rFonts w:ascii="Times New Roman" w:hAnsi="Times New Roman" w:cs="Times New Roman"/>
          <w:b/>
          <w:bCs/>
          <w:sz w:val="28"/>
          <w:szCs w:val="28"/>
          <w:lang w:eastAsia="ru-RU"/>
        </w:rPr>
      </w:pPr>
      <w:r w:rsidRPr="00A7208D">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
          <w:bCs/>
          <w:sz w:val="28"/>
          <w:szCs w:val="28"/>
          <w:lang w:eastAsia="ru-RU"/>
        </w:rPr>
        <w:t>.</w:t>
      </w:r>
    </w:p>
    <w:p w:rsidR="00D80FF7" w:rsidRPr="00A7208D" w:rsidRDefault="00D80FF7" w:rsidP="002A436F">
      <w:pPr>
        <w:jc w:val="both"/>
        <w:rPr>
          <w:rFonts w:ascii="Times New Roman" w:hAnsi="Times New Roman" w:cs="Times New Roman"/>
          <w:b/>
          <w:sz w:val="28"/>
          <w:szCs w:val="28"/>
          <w:lang w:eastAsia="ru-RU"/>
        </w:rPr>
      </w:pP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3.1. Формы предоставления муниципальной услуги: </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-индивидуальное информирование (в устной и в письменной форме);</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-публичное информирование посредством размещения информации на официальном сайте администрации Алексеевского муниципального района в сети Интернет.</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3.2. Предоставление муниципальной услуги при письменном обращении заявителя за предоставлением муниципальной услуги  включает в себя следующие административные процедуры:</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-прием и регистрация заявления о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-рассмотрение заявления и подготовка информации о з</w:t>
      </w:r>
      <w:r w:rsidRPr="00B9798F">
        <w:rPr>
          <w:rFonts w:ascii="Times New Roman" w:hAnsi="Times New Roman" w:cs="Times New Roman"/>
          <w:sz w:val="26"/>
          <w:szCs w:val="26"/>
        </w:rPr>
        <w:t>ачислении в образовательное учреждение</w:t>
      </w:r>
      <w:r w:rsidRPr="00B9798F">
        <w:rPr>
          <w:rFonts w:ascii="Times New Roman" w:hAnsi="Times New Roman" w:cs="Times New Roman"/>
          <w:sz w:val="26"/>
          <w:szCs w:val="26"/>
          <w:lang w:eastAsia="ru-RU"/>
        </w:rPr>
        <w:t xml:space="preserve"> либо мотивированного отказа в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-выдача (направление) заявителю результата предоставления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 Прием и регистрация заявления о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3.3.1.Основанием для начала административной процедуры является поступление от заявителя заявления о предоставлении муниципальной услуги.</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Заявление может быть представлено заявителем лично, направлено почтовым отправлением или электронной почтой. </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3.3.2. Специалист, уполномоченный на ведение делопроизводства:</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проставляет на копии заявления отметку о получении заявления с указанием фамилии, инициалов, должности специалиста и даты приема в случае, если заявление подается заявителем (его представителем) лично и заявителем (его представителем) представлена копия заявления для отметки о вручении;</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в день поступления заявления  передает его на рассмотрение начальнику Отдела или его заместителю для рассмотрения и наложения резолюции.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3.3.3. Начальник Отдела или его заместитель в течение 3-х дней рассматривает заявление, налагает резолюцию и передает заявление в порядке общего делопроизводства на исполнение специалисту Отдела, уполномоченному на предоставление муниципальной услуги.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3.3.4. Срок выполнения административной процедуры – в течение          3-х дней.</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3.3.5. Результат выполнения административной процедуры – регистрация поступившего заявления и направление на исполнение специалисту управления.</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3.3.6. Способ фиксации – на бумажном носителе.</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 Рассмотрение заявления и подготовка информации по вопросам  подготовки и организации работы по реализации инвестиционных проектов на территории Алексеевского муниципального района либо мотивированного отказа в предоставлении муниципальной услуги.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3.4.1. Основанием для начала административной процедуры является поступление заявления специалисту Отдела.</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3.4.2. Специалист Отдела в течение 3-х дней осуществляет проверку документов на наличие основания для отказа в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3.4.3. При наличии оснований для отказа в предоставлении муниципальной услуги, указанных в п. 2.14. административного регламента, специалист Отдела в течение 20 дней осуществляет подготовку и представляет для подписания начальнику Отдела мотивированный отказ в предоставлении муниципальной услуги с указанием причин отказа.</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3.4.4. В случае отсутствия оснований для отказа в предоставлении муниципальной услуги, указанных в п. 2.14. административного регламента, специалист Отдела в течение 20 дней осуществляет подготовку запрашиваемой информации и представляет для подписания начальнику Отдела.</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3.4.5. Начальник Отдела в течение 3-х дней рассматривает и подписывает информацию о з</w:t>
      </w:r>
      <w:r w:rsidRPr="00B9798F">
        <w:rPr>
          <w:rFonts w:ascii="Times New Roman" w:hAnsi="Times New Roman" w:cs="Times New Roman"/>
          <w:sz w:val="26"/>
          <w:szCs w:val="26"/>
        </w:rPr>
        <w:t>ачислении в образовательное учреждение либо</w:t>
      </w:r>
      <w:r w:rsidRPr="00B9798F">
        <w:rPr>
          <w:rFonts w:ascii="Times New Roman" w:hAnsi="Times New Roman" w:cs="Times New Roman"/>
          <w:color w:val="000000"/>
          <w:sz w:val="26"/>
          <w:szCs w:val="26"/>
          <w:lang w:eastAsia="ru-RU"/>
        </w:rPr>
        <w:t xml:space="preserve"> </w:t>
      </w:r>
      <w:r w:rsidRPr="00B9798F">
        <w:rPr>
          <w:rFonts w:ascii="Times New Roman" w:hAnsi="Times New Roman" w:cs="Times New Roman"/>
          <w:sz w:val="26"/>
          <w:szCs w:val="26"/>
          <w:lang w:eastAsia="ru-RU"/>
        </w:rPr>
        <w:t>мотивированный отказ в предоставлении муниципальной услуги и передает специалисту, уполномоченному на ведение делопроизводства, для регистрации и выдачи заявителю.</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3.4.6. Срок выполнения административной процедуры – в течение           26 дней.</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3.4.7. Результат выполнения административной процедуры – подписание начальником Отдела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либо мотивированного отказа в предоставлении муниципальной услуги и направление специалисту, уполномоченному на ведение делопроизводства, для регистрации и выдачи заявителю.</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3.4.8. Способ фиксации – на бумажном носителе.</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 Выдача (направление) заявителю результата предоставления муниципальной услуги.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3.5.1. Основанием для начала административной процедуры является поступление подписанных начальником Отдела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либо мотивированного отказа в предоставлении муниципальной услуги специалисту, уполномоченному на ведение делопроизводства.</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3.5.2. Специалист, уполномоченный на ведение делопроизводства, не позднее следующего рабочего дня за днем подписания начальником Отдела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или направляет заявителю по почте (электронной почте) по адресу, указанному в обращении.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3.5.3. При получении заявителем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либо мотивированного отказа в предоставлении муниципальной услуги лично на втором экземпляре заявитель делает запись о его получении с указанием своих фамилии, имени, отчества, даты получения, ставит подпись.</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3.5.4. Срок выполнения административной процедуры – в течение 1 дня.</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3.5.5. Результат выполнения административной процедуры – выдача (направление) заявителю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либо мотивированного отказа в предоставлении муниципальной услуги.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3.5.6. Способ фиксации – на бумажном носителе.</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 Предоставление муниципальной услуги при устном обращении заявителя за предоставлением муниципальной услуги включает в себя следующие административные процедуры:</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обращение заявителя за предоставлением муниципальной услуги лично либо по телефону;</w:t>
      </w:r>
    </w:p>
    <w:p w:rsidR="00D80FF7" w:rsidRPr="00B9798F" w:rsidRDefault="00D80FF7" w:rsidP="00B9798F">
      <w:pPr>
        <w:autoSpaceDE w:val="0"/>
        <w:autoSpaceDN w:val="0"/>
        <w:adjustRightInd w:val="0"/>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представление заявителю информации о з</w:t>
      </w:r>
      <w:r w:rsidRPr="00B9798F">
        <w:rPr>
          <w:rFonts w:ascii="Times New Roman" w:hAnsi="Times New Roman" w:cs="Times New Roman"/>
          <w:sz w:val="26"/>
          <w:szCs w:val="26"/>
        </w:rPr>
        <w:t>ачислении в образовательное учреждение</w:t>
      </w:r>
      <w:r w:rsidRPr="00B9798F">
        <w:rPr>
          <w:rFonts w:ascii="Times New Roman" w:hAnsi="Times New Roman" w:cs="Times New Roman"/>
          <w:sz w:val="26"/>
          <w:szCs w:val="26"/>
          <w:lang w:eastAsia="ru-RU"/>
        </w:rPr>
        <w:t xml:space="preserve"> либо мотивированный отказ в предоставлении информации.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3.6.1.  Основанием для начала административной процедуры является устное обращение заявителя лично либо посредством телефонной связи с запросом о предоставлении муниципальной услуги.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3.6.2. Специалист Отдела, ответственный за предоставление муниципальной услуги, при личном обращении заявителя или обращении посредством телефонной связи представляется, называет свою фамилию, имя, отчество, сообщает занимаемую должность, предлагает представиться заявителю, выслушивает обращение заявителя и при необходимости уточняет поставленные в обращении вопросы.</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3.6.3. При наличии основания для отказа в предоставлении муниципальной услуги, указанного в п.п. «а» п. 2.14. административного регламента, заявителю сообщается об отказе в предоставлении муниципальной услуги с указанием причин отказа.</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3.6.4. При отсутствии основания для отказа в предоставлении муниципальной услуги, указанного в п.п. «а» п. 2.14. административного регламента, заявителю предоставляется полный, точный и понятный ответ по вопросу о з</w:t>
      </w:r>
      <w:r w:rsidRPr="00B9798F">
        <w:rPr>
          <w:rFonts w:ascii="Times New Roman" w:hAnsi="Times New Roman" w:cs="Times New Roman"/>
          <w:sz w:val="26"/>
          <w:szCs w:val="26"/>
        </w:rPr>
        <w:t>ачислении в образовательное учреждение</w:t>
      </w:r>
      <w:r w:rsidRPr="00B9798F">
        <w:rPr>
          <w:rFonts w:ascii="Times New Roman" w:hAnsi="Times New Roman" w:cs="Times New Roman"/>
          <w:sz w:val="26"/>
          <w:szCs w:val="26"/>
          <w:lang w:eastAsia="ru-RU"/>
        </w:rPr>
        <w:t>.</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3.6.5.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D80FF7" w:rsidRPr="00B9798F" w:rsidRDefault="00D80FF7" w:rsidP="00B9798F">
      <w:pPr>
        <w:autoSpaceDE w:val="0"/>
        <w:autoSpaceDN w:val="0"/>
        <w:adjustRightInd w:val="0"/>
        <w:spacing w:line="276" w:lineRule="auto"/>
        <w:jc w:val="both"/>
        <w:outlineLvl w:val="2"/>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3.6.6. Срок выполнения административной процедуры не должен превышать 30 минут.</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3.6.7. Результат выполнения административной процедуры – представление заявителю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либо мотивированного отказа в представлении информации.</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 Предоставление муниципальной услуги посредством размещения информации на официальном сайте Отдела в сети Интернет.</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3.7.1. Основанием для начала выполнения административной процедуры является утверждение настоящего административного регламента.</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3.7.2.Специалист Отдела, ответственный за предоставление муниципальной услуги в течение 25 дней со дня утверждения настоящего административного регламента осуществляет подготовку информации для размещения на официальном сайте Отдела в сети Интернет и согласовывает ее размещение  с начальником Отдела.</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3.7.3. В течение 5 дней со дня согласования с начальником отдела специалист Отдела, ответственный за предоставление муниципальной услуги,  размещает информацию о з</w:t>
      </w:r>
      <w:r w:rsidRPr="00B9798F">
        <w:rPr>
          <w:rFonts w:ascii="Times New Roman" w:hAnsi="Times New Roman" w:cs="Times New Roman"/>
          <w:sz w:val="26"/>
          <w:szCs w:val="26"/>
        </w:rPr>
        <w:t>ачислении в образовательное учреждение</w:t>
      </w:r>
      <w:r w:rsidRPr="00B9798F">
        <w:rPr>
          <w:rFonts w:ascii="Times New Roman" w:hAnsi="Times New Roman" w:cs="Times New Roman"/>
          <w:sz w:val="26"/>
          <w:szCs w:val="26"/>
          <w:lang w:eastAsia="ru-RU"/>
        </w:rPr>
        <w:t xml:space="preserve"> на официальном сайте Отдела в сети Интернет.</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3.7.4. Информация, размещаемая на сайте, должна соответствовать следующим требованиям:</w:t>
      </w:r>
    </w:p>
    <w:p w:rsidR="00D80FF7" w:rsidRPr="00B9798F" w:rsidRDefault="00D80FF7" w:rsidP="00B9798F">
      <w:pPr>
        <w:autoSpaceDE w:val="0"/>
        <w:autoSpaceDN w:val="0"/>
        <w:adjustRightInd w:val="0"/>
        <w:spacing w:line="276" w:lineRule="auto"/>
        <w:ind w:firstLine="540"/>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соответствовать действующим нормативным правовым актам, регулирующим организацию </w:t>
      </w:r>
      <w:r w:rsidRPr="00B9798F">
        <w:rPr>
          <w:rFonts w:ascii="Times New Roman" w:hAnsi="Times New Roman" w:cs="Times New Roman"/>
          <w:sz w:val="26"/>
          <w:szCs w:val="26"/>
        </w:rPr>
        <w:t>зачисления в образовательное учреждение</w:t>
      </w:r>
      <w:r w:rsidRPr="00B9798F">
        <w:rPr>
          <w:rFonts w:ascii="Times New Roman" w:hAnsi="Times New Roman" w:cs="Times New Roman"/>
          <w:sz w:val="26"/>
          <w:szCs w:val="26"/>
          <w:lang w:eastAsia="ru-RU"/>
        </w:rPr>
        <w:t>;</w:t>
      </w:r>
    </w:p>
    <w:p w:rsidR="00D80FF7" w:rsidRPr="00B9798F" w:rsidRDefault="00D80FF7" w:rsidP="00B9798F">
      <w:pPr>
        <w:autoSpaceDE w:val="0"/>
        <w:autoSpaceDN w:val="0"/>
        <w:adjustRightInd w:val="0"/>
        <w:spacing w:line="276" w:lineRule="auto"/>
        <w:ind w:firstLine="540"/>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изложена в простой, доступной для восприятия форме.</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3.7.5. Основанием для внесения изменений в информацию,  размещенную на официальном сайте Отдела в сети Интернет является внесение изменений в нормативные правовые акты, регулирующие вопросы  организации </w:t>
      </w:r>
      <w:r w:rsidRPr="00B9798F">
        <w:rPr>
          <w:rFonts w:ascii="Times New Roman" w:hAnsi="Times New Roman" w:cs="Times New Roman"/>
          <w:sz w:val="26"/>
          <w:szCs w:val="26"/>
        </w:rPr>
        <w:t>зачисления в образовательное учреждение</w:t>
      </w:r>
      <w:r w:rsidRPr="00B9798F">
        <w:rPr>
          <w:rFonts w:ascii="Times New Roman" w:hAnsi="Times New Roman" w:cs="Times New Roman"/>
          <w:sz w:val="26"/>
          <w:szCs w:val="26"/>
          <w:lang w:eastAsia="ru-RU"/>
        </w:rPr>
        <w:t>.</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3.7.6. Специалист Отдела, ответственный за предоставление муниципальной услуги в течение 25 дней осуществляет подготовку изменений в размещенную на официальном сайте Отдела, информацию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и в течение 5 дней со дня согласования с начальником Отдела  размещает её на официальном сайте Отдела в сети Интернет.</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3.7.7. Срок выполнения административной процедуры – в течение 30 дней.</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3.7.8. Результат выполнения административной процедуры - публикация информации о з</w:t>
      </w:r>
      <w:r w:rsidRPr="00B9798F">
        <w:rPr>
          <w:rFonts w:ascii="Times New Roman" w:hAnsi="Times New Roman" w:cs="Times New Roman"/>
          <w:sz w:val="26"/>
          <w:szCs w:val="26"/>
        </w:rPr>
        <w:t xml:space="preserve">ачислении в образовательное учреждение </w:t>
      </w:r>
      <w:r w:rsidRPr="00B9798F">
        <w:rPr>
          <w:rFonts w:ascii="Times New Roman" w:hAnsi="Times New Roman" w:cs="Times New Roman"/>
          <w:sz w:val="26"/>
          <w:szCs w:val="26"/>
          <w:lang w:eastAsia="ru-RU"/>
        </w:rPr>
        <w:t>на официальном сайте администрации Алексеевского муниципального района в сети Интернет.</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3.7.9. Способ фиксации – на электронном носителе.</w:t>
      </w:r>
    </w:p>
    <w:p w:rsidR="00D80FF7" w:rsidRPr="00A7208D" w:rsidRDefault="00D80FF7" w:rsidP="00B9798F">
      <w:pPr>
        <w:autoSpaceDE w:val="0"/>
        <w:autoSpaceDN w:val="0"/>
        <w:adjustRightInd w:val="0"/>
        <w:spacing w:line="276" w:lineRule="auto"/>
        <w:ind w:firstLine="720"/>
        <w:jc w:val="both"/>
        <w:rPr>
          <w:rFonts w:ascii="Times New Roman" w:hAnsi="Times New Roman" w:cs="Times New Roman"/>
          <w:sz w:val="28"/>
          <w:szCs w:val="28"/>
          <w:lang w:eastAsia="ru-RU"/>
        </w:rPr>
      </w:pPr>
    </w:p>
    <w:p w:rsidR="00D80FF7" w:rsidRPr="00A7208D" w:rsidRDefault="00D80FF7" w:rsidP="009C5072">
      <w:pPr>
        <w:numPr>
          <w:ilvl w:val="0"/>
          <w:numId w:val="2"/>
        </w:numPr>
        <w:ind w:left="0"/>
        <w:jc w:val="center"/>
        <w:rPr>
          <w:rFonts w:ascii="Times New Roman" w:hAnsi="Times New Roman" w:cs="Times New Roman"/>
          <w:b/>
          <w:sz w:val="28"/>
          <w:szCs w:val="28"/>
          <w:lang w:eastAsia="ru-RU"/>
        </w:rPr>
      </w:pPr>
      <w:r w:rsidRPr="00A7208D">
        <w:rPr>
          <w:rFonts w:ascii="Times New Roman" w:hAnsi="Times New Roman" w:cs="Times New Roman"/>
          <w:b/>
          <w:sz w:val="28"/>
          <w:szCs w:val="28"/>
          <w:lang w:eastAsia="ru-RU"/>
        </w:rPr>
        <w:t>Порядок и формы контроля за предоставлением</w:t>
      </w:r>
    </w:p>
    <w:p w:rsidR="00D80FF7" w:rsidRPr="00A7208D" w:rsidRDefault="00D80FF7" w:rsidP="009C5072">
      <w:pPr>
        <w:jc w:val="center"/>
        <w:rPr>
          <w:rFonts w:ascii="Times New Roman" w:hAnsi="Times New Roman" w:cs="Times New Roman"/>
          <w:b/>
          <w:sz w:val="28"/>
          <w:szCs w:val="28"/>
          <w:lang w:eastAsia="ru-RU"/>
        </w:rPr>
      </w:pPr>
      <w:r w:rsidRPr="00A7208D">
        <w:rPr>
          <w:rFonts w:ascii="Times New Roman" w:hAnsi="Times New Roman" w:cs="Times New Roman"/>
          <w:b/>
          <w:sz w:val="28"/>
          <w:szCs w:val="28"/>
          <w:lang w:eastAsia="ru-RU"/>
        </w:rPr>
        <w:t>муниципальной услуги</w:t>
      </w:r>
      <w:r>
        <w:rPr>
          <w:rFonts w:ascii="Times New Roman" w:hAnsi="Times New Roman" w:cs="Times New Roman"/>
          <w:b/>
          <w:sz w:val="28"/>
          <w:szCs w:val="28"/>
          <w:lang w:eastAsia="ru-RU"/>
        </w:rPr>
        <w:t>.</w:t>
      </w:r>
    </w:p>
    <w:p w:rsidR="00D80FF7" w:rsidRPr="00A7208D" w:rsidRDefault="00D80FF7" w:rsidP="002A436F">
      <w:pPr>
        <w:ind w:firstLine="720"/>
        <w:jc w:val="both"/>
        <w:rPr>
          <w:rFonts w:ascii="Times New Roman" w:hAnsi="Times New Roman" w:cs="Times New Roman"/>
          <w:b/>
          <w:sz w:val="28"/>
          <w:szCs w:val="28"/>
          <w:lang w:eastAsia="ru-RU"/>
        </w:rPr>
      </w:pP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w:t>
      </w:r>
    </w:p>
    <w:p w:rsidR="00D80FF7" w:rsidRPr="00B9798F" w:rsidRDefault="00D80FF7" w:rsidP="00B9798F">
      <w:pPr>
        <w:autoSpaceDE w:val="0"/>
        <w:autoSpaceDN w:val="0"/>
        <w:adjustRightInd w:val="0"/>
        <w:spacing w:line="276" w:lineRule="auto"/>
        <w:ind w:firstLine="720"/>
        <w:jc w:val="both"/>
        <w:outlineLvl w:val="1"/>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4.2.Специалист Отдела несет персональную ответственность за: </w:t>
      </w:r>
    </w:p>
    <w:p w:rsidR="00D80FF7" w:rsidRPr="00B9798F" w:rsidRDefault="00D80FF7" w:rsidP="00B9798F">
      <w:pPr>
        <w:tabs>
          <w:tab w:val="num" w:pos="2940"/>
        </w:tabs>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-некачественную проверку предоставленных заявителем документов;</w:t>
      </w:r>
    </w:p>
    <w:p w:rsidR="00D80FF7" w:rsidRPr="00B9798F" w:rsidRDefault="00D80FF7" w:rsidP="00B9798F">
      <w:pPr>
        <w:tabs>
          <w:tab w:val="num" w:pos="2940"/>
        </w:tabs>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-несоблюдение сроков, порядка и правильности оформления административных процедур;</w:t>
      </w:r>
    </w:p>
    <w:p w:rsidR="00D80FF7" w:rsidRPr="00B9798F" w:rsidRDefault="00D80FF7" w:rsidP="00B9798F">
      <w:pPr>
        <w:tabs>
          <w:tab w:val="num" w:pos="2940"/>
        </w:tabs>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-несоблюдение сроков и порядка при выдаче заявителю результата предоставления муниципальной услуги. </w:t>
      </w:r>
    </w:p>
    <w:p w:rsidR="00D80FF7" w:rsidRPr="00B9798F" w:rsidRDefault="00D80FF7" w:rsidP="00B9798F">
      <w:pPr>
        <w:tabs>
          <w:tab w:val="num" w:pos="720"/>
        </w:tabs>
        <w:spacing w:line="276" w:lineRule="auto"/>
        <w:jc w:val="both"/>
        <w:rPr>
          <w:rFonts w:ascii="Times New Roman" w:hAnsi="Times New Roman" w:cs="Times New Roman"/>
          <w:sz w:val="26"/>
          <w:szCs w:val="26"/>
          <w:lang w:eastAsia="ru-RU"/>
        </w:rPr>
      </w:pPr>
      <w:r w:rsidRPr="00B9798F">
        <w:rPr>
          <w:rFonts w:ascii="Times New Roman" w:hAnsi="Times New Roman" w:cs="Times New Roman"/>
          <w:bCs/>
          <w:sz w:val="26"/>
          <w:szCs w:val="26"/>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80FF7" w:rsidRPr="00B9798F" w:rsidRDefault="00D80FF7" w:rsidP="00B9798F">
      <w:pPr>
        <w:tabs>
          <w:tab w:val="num" w:pos="720"/>
        </w:tabs>
        <w:autoSpaceDE w:val="0"/>
        <w:autoSpaceDN w:val="0"/>
        <w:adjustRightInd w:val="0"/>
        <w:spacing w:line="276" w:lineRule="auto"/>
        <w:jc w:val="both"/>
        <w:outlineLvl w:val="1"/>
        <w:rPr>
          <w:rFonts w:ascii="Times New Roman" w:hAnsi="Times New Roman" w:cs="Times New Roman"/>
          <w:bCs/>
          <w:sz w:val="26"/>
          <w:szCs w:val="26"/>
          <w:lang w:eastAsia="ru-RU"/>
        </w:rPr>
      </w:pPr>
      <w:r w:rsidRPr="00B9798F">
        <w:rPr>
          <w:rFonts w:ascii="Times New Roman" w:hAnsi="Times New Roman" w:cs="Times New Roman"/>
          <w:sz w:val="26"/>
          <w:szCs w:val="26"/>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bCs/>
          <w:sz w:val="26"/>
          <w:szCs w:val="26"/>
          <w:lang w:eastAsia="ru-RU"/>
        </w:rPr>
        <w:t xml:space="preserve">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w:t>
      </w:r>
      <w:r w:rsidRPr="00B9798F">
        <w:rPr>
          <w:rFonts w:ascii="Times New Roman" w:hAnsi="Times New Roman" w:cs="Times New Roman"/>
          <w:sz w:val="26"/>
          <w:szCs w:val="26"/>
          <w:lang w:eastAsia="ru-RU"/>
        </w:rPr>
        <w:t xml:space="preserve">информации от органов государственной власти, предприятий и учреждений, организаций. </w:t>
      </w:r>
    </w:p>
    <w:p w:rsidR="00D80FF7" w:rsidRPr="00B9798F" w:rsidRDefault="00D80FF7" w:rsidP="00B9798F">
      <w:pPr>
        <w:autoSpaceDE w:val="0"/>
        <w:autoSpaceDN w:val="0"/>
        <w:adjustRightInd w:val="0"/>
        <w:spacing w:line="276" w:lineRule="auto"/>
        <w:ind w:firstLine="720"/>
        <w:jc w:val="both"/>
        <w:outlineLvl w:val="1"/>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 xml:space="preserve">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4.6. Проверки полноты и качества предоставления муниципальной услуги осуществляются на основании распоряжения главы администрации Алексеевского муниципального района. </w:t>
      </w:r>
    </w:p>
    <w:p w:rsidR="00D80FF7" w:rsidRPr="00B9798F" w:rsidRDefault="00D80FF7" w:rsidP="00B9798F">
      <w:pPr>
        <w:autoSpaceDE w:val="0"/>
        <w:autoSpaceDN w:val="0"/>
        <w:adjustRightInd w:val="0"/>
        <w:spacing w:line="276" w:lineRule="auto"/>
        <w:jc w:val="both"/>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 xml:space="preserve">4.7. Для проведения проверки </w:t>
      </w:r>
      <w:r w:rsidRPr="00B9798F">
        <w:rPr>
          <w:rFonts w:ascii="Times New Roman" w:hAnsi="Times New Roman" w:cs="Times New Roman"/>
          <w:sz w:val="26"/>
          <w:szCs w:val="26"/>
          <w:lang w:eastAsia="ru-RU"/>
        </w:rPr>
        <w:t xml:space="preserve">распоряжением главы администрации  Алексеевского муниципального района </w:t>
      </w:r>
      <w:r w:rsidRPr="00B9798F">
        <w:rPr>
          <w:rFonts w:ascii="Times New Roman" w:hAnsi="Times New Roman" w:cs="Times New Roman"/>
          <w:bCs/>
          <w:sz w:val="26"/>
          <w:szCs w:val="26"/>
          <w:lang w:eastAsia="ru-RU"/>
        </w:rPr>
        <w:t xml:space="preserve">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 </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0FF7" w:rsidRPr="00B9798F" w:rsidRDefault="00D80FF7" w:rsidP="00B9798F">
      <w:pPr>
        <w:autoSpaceDE w:val="0"/>
        <w:autoSpaceDN w:val="0"/>
        <w:adjustRightInd w:val="0"/>
        <w:spacing w:line="276" w:lineRule="auto"/>
        <w:ind w:firstLine="540"/>
        <w:jc w:val="center"/>
        <w:outlineLvl w:val="1"/>
        <w:rPr>
          <w:rFonts w:ascii="Times New Roman" w:hAnsi="Times New Roman" w:cs="Times New Roman"/>
          <w:bCs/>
          <w:sz w:val="26"/>
          <w:szCs w:val="26"/>
          <w:lang w:eastAsia="ru-RU"/>
        </w:rPr>
      </w:pPr>
    </w:p>
    <w:p w:rsidR="00D80FF7" w:rsidRPr="009C5072" w:rsidRDefault="00D80FF7" w:rsidP="009C5072">
      <w:pPr>
        <w:autoSpaceDE w:val="0"/>
        <w:autoSpaceDN w:val="0"/>
        <w:adjustRightInd w:val="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5. </w:t>
      </w:r>
      <w:r w:rsidRPr="00A7208D">
        <w:rPr>
          <w:rFonts w:ascii="Times New Roman" w:hAnsi="Times New Roman" w:cs="Times New Roman"/>
          <w:b/>
          <w:bCs/>
          <w:sz w:val="28"/>
          <w:szCs w:val="28"/>
          <w:lang w:eastAsia="ru-RU"/>
        </w:rPr>
        <w:t>Досудебный</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внесудебный</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порядок</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обжалования</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решений</w:t>
      </w:r>
    </w:p>
    <w:p w:rsidR="00D80FF7" w:rsidRPr="009C5072" w:rsidRDefault="00D80FF7" w:rsidP="009C5072">
      <w:pPr>
        <w:autoSpaceDE w:val="0"/>
        <w:autoSpaceDN w:val="0"/>
        <w:adjustRightInd w:val="0"/>
        <w:ind w:firstLine="720"/>
        <w:jc w:val="center"/>
        <w:rPr>
          <w:rFonts w:ascii="Times New Roman" w:hAnsi="Times New Roman" w:cs="Times New Roman"/>
          <w:b/>
          <w:bCs/>
          <w:sz w:val="28"/>
          <w:szCs w:val="28"/>
          <w:lang w:eastAsia="ru-RU"/>
        </w:rPr>
      </w:pPr>
      <w:r w:rsidRPr="009C5072">
        <w:rPr>
          <w:rFonts w:ascii="Times New Roman" w:hAnsi="Times New Roman" w:cs="Times New Roman"/>
          <w:b/>
          <w:bCs/>
          <w:sz w:val="28"/>
          <w:szCs w:val="28"/>
          <w:lang w:eastAsia="ru-RU"/>
        </w:rPr>
        <w:t xml:space="preserve">и </w:t>
      </w:r>
      <w:r w:rsidRPr="00A7208D">
        <w:rPr>
          <w:rFonts w:ascii="Times New Roman" w:hAnsi="Times New Roman" w:cs="Times New Roman"/>
          <w:b/>
          <w:bCs/>
          <w:sz w:val="28"/>
          <w:szCs w:val="28"/>
          <w:lang w:eastAsia="ru-RU"/>
        </w:rPr>
        <w:t>действий</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бездействия</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органа</w:t>
      </w:r>
      <w:r w:rsidRPr="009C5072">
        <w:rPr>
          <w:rFonts w:ascii="Times New Roman" w:hAnsi="Times New Roman" w:cs="Times New Roman"/>
          <w:b/>
          <w:bCs/>
          <w:sz w:val="28"/>
          <w:szCs w:val="28"/>
          <w:lang w:eastAsia="ru-RU"/>
        </w:rPr>
        <w:t xml:space="preserve">, </w:t>
      </w:r>
      <w:r w:rsidRPr="00A7208D">
        <w:rPr>
          <w:rFonts w:ascii="Times New Roman" w:hAnsi="Times New Roman" w:cs="Times New Roman"/>
          <w:b/>
          <w:bCs/>
          <w:sz w:val="28"/>
          <w:szCs w:val="28"/>
          <w:lang w:eastAsia="ru-RU"/>
        </w:rPr>
        <w:t>предоставляющего</w:t>
      </w:r>
    </w:p>
    <w:p w:rsidR="00D80FF7" w:rsidRPr="00A7208D" w:rsidRDefault="00D80FF7" w:rsidP="009C5072">
      <w:pPr>
        <w:autoSpaceDE w:val="0"/>
        <w:autoSpaceDN w:val="0"/>
        <w:adjustRightInd w:val="0"/>
        <w:ind w:firstLine="720"/>
        <w:jc w:val="center"/>
        <w:rPr>
          <w:rFonts w:ascii="Times New Roman" w:hAnsi="Times New Roman" w:cs="Times New Roman"/>
          <w:b/>
          <w:bCs/>
          <w:sz w:val="28"/>
          <w:szCs w:val="28"/>
          <w:lang w:eastAsia="ru-RU"/>
        </w:rPr>
      </w:pPr>
      <w:r w:rsidRPr="00A7208D">
        <w:rPr>
          <w:rFonts w:ascii="Times New Roman" w:hAnsi="Times New Roman" w:cs="Times New Roman"/>
          <w:b/>
          <w:bCs/>
          <w:sz w:val="28"/>
          <w:szCs w:val="28"/>
          <w:lang w:eastAsia="ru-RU"/>
        </w:rPr>
        <w:t>муниципальную услугу, а также должностных лиц</w:t>
      </w:r>
      <w:r>
        <w:rPr>
          <w:rFonts w:ascii="Times New Roman" w:hAnsi="Times New Roman" w:cs="Times New Roman"/>
          <w:b/>
          <w:bCs/>
          <w:sz w:val="28"/>
          <w:szCs w:val="28"/>
          <w:lang w:eastAsia="ru-RU"/>
        </w:rPr>
        <w:t>.</w:t>
      </w:r>
    </w:p>
    <w:p w:rsidR="00D80FF7" w:rsidRPr="00A7208D" w:rsidRDefault="00D80FF7" w:rsidP="002A436F">
      <w:pPr>
        <w:autoSpaceDE w:val="0"/>
        <w:autoSpaceDN w:val="0"/>
        <w:adjustRightInd w:val="0"/>
        <w:ind w:firstLine="720"/>
        <w:jc w:val="both"/>
        <w:rPr>
          <w:rFonts w:ascii="Times New Roman" w:hAnsi="Times New Roman" w:cs="Times New Roman"/>
          <w:b/>
          <w:bCs/>
          <w:sz w:val="28"/>
          <w:szCs w:val="28"/>
          <w:lang w:eastAsia="ru-RU"/>
        </w:rPr>
      </w:pPr>
    </w:p>
    <w:p w:rsidR="00D80FF7" w:rsidRPr="00B9798F" w:rsidRDefault="00D80FF7" w:rsidP="00B9798F">
      <w:pPr>
        <w:tabs>
          <w:tab w:val="num" w:pos="720"/>
        </w:tabs>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5.1. Заявители имеют право на досудебное (внесудебное) обжалование действий (бездействия) и решений, осуществляемых (принятых)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осуществляемых и принятых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5.2. Предметом досудебного (внесудебного) обжалования являются действия (бездействия) и решения должностных лиц Отдела, в результате которых:</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нарушены права заявителей (нарушение сроков рассмотрения заявления о предоставлении муниципальной услуги, оставление заявления о предоставлении муниципальной услуги без рассмотрения и т.п.);</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созданы препятствия к осуществлению права на предоставление муниципальной услуги (отказ в приеме и рассмотрении документов, в предоставлении результата предоставления муниципальной услуги и т.п.);</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незаконно возложены какие-либо обязанности (предоставление документов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регламентом и т.п.).</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5.3. Заявитель вправе в досудебном (внесудебном) порядке обратиться с жалобой на действия (бездействие) должностных лиц к заместителю главы администрации Алексеевского муниципального района по социальной политике. Заявитель  имеет право обратиться с жалобой лично или направить письменное обращение по почте, электронной почте.</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5.4. Жалоба подлежит обязательному рассмотрению.</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5.5. Глава администрации Алексеевского муниципального района,  заместитель главы администрации Алексеевского муниципального района по социальной политике проводят личный прием заявителей по предварительной записи.</w:t>
      </w:r>
    </w:p>
    <w:p w:rsidR="00D80FF7" w:rsidRPr="00B9798F" w:rsidRDefault="00D80FF7" w:rsidP="00B9798F">
      <w:pPr>
        <w:autoSpaceDE w:val="0"/>
        <w:autoSpaceDN w:val="0"/>
        <w:adjustRightInd w:val="0"/>
        <w:spacing w:line="276" w:lineRule="auto"/>
        <w:jc w:val="both"/>
        <w:outlineLvl w:val="1"/>
        <w:rPr>
          <w:rFonts w:ascii="Times New Roman" w:hAnsi="Times New Roman" w:cs="Times New Roman"/>
          <w:sz w:val="26"/>
          <w:szCs w:val="26"/>
          <w:lang w:eastAsia="ru-RU"/>
        </w:rPr>
      </w:pPr>
      <w:r w:rsidRPr="00B9798F">
        <w:rPr>
          <w:rFonts w:ascii="Times New Roman" w:hAnsi="Times New Roman" w:cs="Times New Roman"/>
          <w:sz w:val="26"/>
          <w:szCs w:val="26"/>
          <w:lang w:eastAsia="ru-RU"/>
        </w:rPr>
        <w:t>5.6. Предварительная запись получателей муниципальной услуги проводится при личном обращении или посредством направления письменного обращения по почте, электронной почте, с использованием средств телефонной связи по номерам телефонов и адресам, которые размещаются на официальном сайте администрации, информационных стендах:</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на прием к главе администрации Алексеевского муниципального района по адресу:</w:t>
      </w:r>
    </w:p>
    <w:p w:rsidR="00D80FF7" w:rsidRPr="00B9798F" w:rsidRDefault="00D80FF7" w:rsidP="00B9798F">
      <w:pPr>
        <w:spacing w:line="276" w:lineRule="auto"/>
        <w:ind w:firstLine="709"/>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403241, Волгоградская область, Алексеевский район, станица Алексеевская, ул. Ленина, д. 36.</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Контактные телефоны: 8 (4446) 3-18-31 (приёмная).</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Официальный сайт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w:t>
      </w:r>
      <w:r w:rsidRPr="00B9798F">
        <w:rPr>
          <w:rFonts w:ascii="Times New Roman" w:hAnsi="Times New Roman" w:cs="Times New Roman"/>
          <w:sz w:val="26"/>
          <w:szCs w:val="26"/>
          <w:lang w:val="en-US" w:eastAsia="ru-RU"/>
        </w:rPr>
        <w:t>http</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alekseevskij</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volganet</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ru</w:t>
      </w:r>
      <w:r w:rsidRPr="00B9798F">
        <w:rPr>
          <w:rFonts w:ascii="Times New Roman" w:hAnsi="Times New Roman" w:cs="Times New Roman"/>
          <w:sz w:val="26"/>
          <w:szCs w:val="26"/>
          <w:lang w:eastAsia="ru-RU"/>
        </w:rPr>
        <w:t>/</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xml:space="preserve">Адрес электронной почты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w:t>
      </w:r>
      <w:r w:rsidRPr="00B9798F">
        <w:rPr>
          <w:rFonts w:ascii="Times New Roman" w:hAnsi="Times New Roman" w:cs="Times New Roman"/>
          <w:sz w:val="26"/>
          <w:szCs w:val="26"/>
          <w:lang w:val="en-US" w:eastAsia="ru-RU"/>
        </w:rPr>
        <w:t>ra</w:t>
      </w:r>
      <w:r w:rsidRPr="00B9798F">
        <w:rPr>
          <w:rFonts w:ascii="Times New Roman" w:hAnsi="Times New Roman" w:cs="Times New Roman"/>
          <w:sz w:val="26"/>
          <w:szCs w:val="26"/>
          <w:lang w:eastAsia="ru-RU"/>
        </w:rPr>
        <w:t xml:space="preserve"> _</w:t>
      </w:r>
      <w:r w:rsidRPr="00B9798F">
        <w:rPr>
          <w:rFonts w:ascii="Times New Roman" w:hAnsi="Times New Roman" w:cs="Times New Roman"/>
          <w:sz w:val="26"/>
          <w:szCs w:val="26"/>
          <w:lang w:val="en-US" w:eastAsia="ru-RU"/>
        </w:rPr>
        <w:t>alex</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volganet</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ru</w:t>
      </w:r>
    </w:p>
    <w:p w:rsidR="00D80FF7" w:rsidRPr="00B9798F" w:rsidRDefault="00D80FF7" w:rsidP="00B9798F">
      <w:pPr>
        <w:tabs>
          <w:tab w:val="left" w:pos="8180"/>
        </w:tabs>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График (режим) работы: понедельник - пятница с 8 часов до 17 часов, перерыв с 12 часов до 13 часов.</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 на прием к заместителю главы администрации Алексеевского муниципального района по социальной политике по адресу:  403241, Волгоградская область, Алексеевский район, станица Алексеевская, ул. Ленина, д. 36.</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Телефон: 8 (4446) 3-18-31 (приёмная).</w:t>
      </w:r>
    </w:p>
    <w:p w:rsidR="00D80FF7" w:rsidRPr="00B9798F" w:rsidRDefault="00D80FF7" w:rsidP="00B9798F">
      <w:pPr>
        <w:spacing w:line="276" w:lineRule="auto"/>
        <w:ind w:firstLine="720"/>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Официальный сайт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w:t>
      </w:r>
      <w:r w:rsidRPr="00B9798F">
        <w:rPr>
          <w:rFonts w:ascii="Times New Roman" w:hAnsi="Times New Roman" w:cs="Times New Roman"/>
          <w:sz w:val="26"/>
          <w:szCs w:val="26"/>
          <w:lang w:val="en-US" w:eastAsia="ru-RU"/>
        </w:rPr>
        <w:t>http</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alekseevskij</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volganet</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ru</w:t>
      </w:r>
      <w:r w:rsidRPr="00B9798F">
        <w:rPr>
          <w:rFonts w:ascii="Times New Roman" w:hAnsi="Times New Roman" w:cs="Times New Roman"/>
          <w:sz w:val="26"/>
          <w:szCs w:val="26"/>
          <w:lang w:eastAsia="ru-RU"/>
        </w:rPr>
        <w:t>/</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 xml:space="preserve">Адрес электронной почты администрации Алексеевского </w:t>
      </w:r>
      <w:r w:rsidRPr="00B9798F">
        <w:rPr>
          <w:rFonts w:ascii="Times New Roman" w:hAnsi="Times New Roman" w:cs="Times New Roman"/>
          <w:bCs/>
          <w:sz w:val="26"/>
          <w:szCs w:val="26"/>
          <w:lang w:eastAsia="ru-RU"/>
        </w:rPr>
        <w:t>муниципального района</w:t>
      </w:r>
      <w:r w:rsidRPr="00B9798F">
        <w:rPr>
          <w:rFonts w:ascii="Times New Roman" w:hAnsi="Times New Roman" w:cs="Times New Roman"/>
          <w:sz w:val="26"/>
          <w:szCs w:val="26"/>
          <w:lang w:eastAsia="ru-RU"/>
        </w:rPr>
        <w:t xml:space="preserve">: </w:t>
      </w:r>
      <w:r w:rsidRPr="00B9798F">
        <w:rPr>
          <w:rFonts w:ascii="Times New Roman" w:hAnsi="Times New Roman" w:cs="Times New Roman"/>
          <w:sz w:val="26"/>
          <w:szCs w:val="26"/>
          <w:lang w:val="en-US" w:eastAsia="ru-RU"/>
        </w:rPr>
        <w:t>ra</w:t>
      </w:r>
      <w:r w:rsidRPr="00B9798F">
        <w:rPr>
          <w:rFonts w:ascii="Times New Roman" w:hAnsi="Times New Roman" w:cs="Times New Roman"/>
          <w:sz w:val="26"/>
          <w:szCs w:val="26"/>
          <w:lang w:eastAsia="ru-RU"/>
        </w:rPr>
        <w:t xml:space="preserve"> _</w:t>
      </w:r>
      <w:r w:rsidRPr="00B9798F">
        <w:rPr>
          <w:rFonts w:ascii="Times New Roman" w:hAnsi="Times New Roman" w:cs="Times New Roman"/>
          <w:sz w:val="26"/>
          <w:szCs w:val="26"/>
          <w:lang w:val="en-US" w:eastAsia="ru-RU"/>
        </w:rPr>
        <w:t>alex</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volganet</w:t>
      </w:r>
      <w:r w:rsidRPr="00B9798F">
        <w:rPr>
          <w:rFonts w:ascii="Times New Roman" w:hAnsi="Times New Roman" w:cs="Times New Roman"/>
          <w:sz w:val="26"/>
          <w:szCs w:val="26"/>
          <w:lang w:eastAsia="ru-RU"/>
        </w:rPr>
        <w:t>.</w:t>
      </w:r>
      <w:r w:rsidRPr="00B9798F">
        <w:rPr>
          <w:rFonts w:ascii="Times New Roman" w:hAnsi="Times New Roman" w:cs="Times New Roman"/>
          <w:sz w:val="26"/>
          <w:szCs w:val="26"/>
          <w:lang w:val="en-US" w:eastAsia="ru-RU"/>
        </w:rPr>
        <w:t>ru</w:t>
      </w:r>
    </w:p>
    <w:p w:rsidR="00D80FF7" w:rsidRPr="00B9798F" w:rsidRDefault="00D80FF7" w:rsidP="00B9798F">
      <w:pPr>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ab/>
        <w:t>График (режим) работы: понедельник - пятница: с 8 часов до 17 часов, перерыв с 12 часов до 13 часов.</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 xml:space="preserve">    Специалист, уполномоченный на осуществление записи на личный прием, информирует получателей муниципальной услуги о дате, времени, месте приема, фамилии, имени и отчестве должностного лица, осуществляющего прием.</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 xml:space="preserve">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 xml:space="preserve">    Заявитель в письменном обращении указывает наименование органа, в который направляется письменное обращение, либо фамилию, имя, отчество, должность соответствующего должностного лица, а также свои фамилию, имя, отчество, полное наименование (для юридического лица), почтовый адрес, адрес электронной почты,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D80FF7" w:rsidRPr="00B9798F" w:rsidRDefault="00D80FF7" w:rsidP="00B9798F">
      <w:pPr>
        <w:spacing w:line="276" w:lineRule="auto"/>
        <w:jc w:val="both"/>
        <w:rPr>
          <w:rFonts w:ascii="Times New Roman" w:hAnsi="Times New Roman" w:cs="Times New Roman"/>
          <w:sz w:val="26"/>
          <w:szCs w:val="26"/>
        </w:rPr>
      </w:pPr>
      <w:r w:rsidRPr="00B9798F">
        <w:rPr>
          <w:rFonts w:ascii="Times New Roman" w:hAnsi="Times New Roman" w:cs="Times New Roman"/>
          <w:sz w:val="26"/>
          <w:szCs w:val="26"/>
        </w:rPr>
        <w:t xml:space="preserve">    Дополнительно в обращении могут быть указаны: должность, фамилия, имя и отчество должностного лица (при наличии информации), решение, действия (бездействие) которого обжалуются; причины несогласия с обжалуемым решением, действиями (бездействием);обстоятельства, на основании которых заявитель (представитель) считает, что нарушены его права, свободы и законные интересы, созданы препятствия к их реализации либо незаконно возложена какая - либо обязанность, предъявлены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D80FF7" w:rsidRPr="00B9798F" w:rsidRDefault="00D80FF7" w:rsidP="00B9798F">
      <w:pPr>
        <w:autoSpaceDE w:val="0"/>
        <w:autoSpaceDN w:val="0"/>
        <w:adjustRightInd w:val="0"/>
        <w:spacing w:line="276" w:lineRule="auto"/>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5.7. Заявитель имеет право  на получение информации и документов, необходимых для обжалования и рассмотрения обращения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D80FF7" w:rsidRPr="00B9798F" w:rsidRDefault="00D80FF7" w:rsidP="00B9798F">
      <w:pPr>
        <w:autoSpaceDE w:val="0"/>
        <w:autoSpaceDN w:val="0"/>
        <w:adjustRightInd w:val="0"/>
        <w:spacing w:line="276" w:lineRule="auto"/>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5.8. В случае, если в письменном обращении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 </w:t>
      </w:r>
    </w:p>
    <w:p w:rsidR="00D80FF7" w:rsidRPr="00B9798F" w:rsidRDefault="00D80FF7" w:rsidP="00B9798F">
      <w:pPr>
        <w:autoSpaceDE w:val="0"/>
        <w:autoSpaceDN w:val="0"/>
        <w:adjustRightInd w:val="0"/>
        <w:spacing w:line="276" w:lineRule="auto"/>
        <w:ind w:firstLine="720"/>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а заявителю направившему обращение, сообщается  о недопустимости злоупотребления правом.</w:t>
      </w:r>
    </w:p>
    <w:p w:rsidR="00D80FF7" w:rsidRPr="00B9798F" w:rsidRDefault="00D80FF7" w:rsidP="00B9798F">
      <w:pPr>
        <w:autoSpaceDE w:val="0"/>
        <w:autoSpaceDN w:val="0"/>
        <w:adjustRightInd w:val="0"/>
        <w:spacing w:line="276" w:lineRule="auto"/>
        <w:ind w:firstLine="720"/>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80FF7" w:rsidRPr="00B9798F" w:rsidRDefault="00D80FF7" w:rsidP="00B9798F">
      <w:pPr>
        <w:autoSpaceDE w:val="0"/>
        <w:autoSpaceDN w:val="0"/>
        <w:adjustRightInd w:val="0"/>
        <w:spacing w:line="276" w:lineRule="auto"/>
        <w:ind w:firstLine="540"/>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Pr="00B9798F">
          <w:rPr>
            <w:rFonts w:ascii="Times New Roman" w:hAnsi="Times New Roman" w:cs="Times New Roman"/>
            <w:sz w:val="26"/>
            <w:szCs w:val="26"/>
            <w:lang w:eastAsia="ru-RU"/>
          </w:rPr>
          <w:t>тайну</w:t>
        </w:r>
      </w:hyperlink>
      <w:r w:rsidRPr="00B9798F">
        <w:rPr>
          <w:rFonts w:ascii="Times New Roman" w:hAnsi="Times New Roman" w:cs="Times New Roman"/>
          <w:sz w:val="26"/>
          <w:szCs w:val="26"/>
          <w:lang w:eastAsia="ru-RU"/>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0FF7" w:rsidRPr="00B9798F" w:rsidRDefault="00D80FF7" w:rsidP="00B9798F">
      <w:pPr>
        <w:autoSpaceDE w:val="0"/>
        <w:autoSpaceDN w:val="0"/>
        <w:adjustRightInd w:val="0"/>
        <w:spacing w:line="276" w:lineRule="auto"/>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5.9.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D80FF7" w:rsidRPr="00B9798F" w:rsidRDefault="00D80FF7" w:rsidP="00B9798F">
      <w:pPr>
        <w:autoSpaceDE w:val="0"/>
        <w:autoSpaceDN w:val="0"/>
        <w:adjustRightInd w:val="0"/>
        <w:spacing w:line="276" w:lineRule="auto"/>
        <w:ind w:firstLine="540"/>
        <w:jc w:val="both"/>
        <w:outlineLvl w:val="0"/>
        <w:rPr>
          <w:rFonts w:ascii="Times New Roman" w:hAnsi="Times New Roman" w:cs="Times New Roman"/>
          <w:sz w:val="26"/>
          <w:szCs w:val="26"/>
          <w:lang w:eastAsia="ru-RU"/>
        </w:rPr>
      </w:pPr>
      <w:r w:rsidRPr="00B9798F">
        <w:rPr>
          <w:rFonts w:ascii="Times New Roman" w:hAnsi="Times New Roman" w:cs="Times New Roman"/>
          <w:sz w:val="26"/>
          <w:szCs w:val="26"/>
          <w:lang w:eastAsia="ru-RU"/>
        </w:rPr>
        <w:t>Письменный ответ, содержащий результаты рассмотрения обращения, выдается (направляется) в адрес заявителя.</w:t>
      </w:r>
    </w:p>
    <w:p w:rsidR="00D80FF7" w:rsidRPr="00B9798F" w:rsidRDefault="00D80FF7" w:rsidP="00B9798F">
      <w:pPr>
        <w:autoSpaceDE w:val="0"/>
        <w:autoSpaceDN w:val="0"/>
        <w:adjustRightInd w:val="0"/>
        <w:spacing w:line="276" w:lineRule="auto"/>
        <w:jc w:val="both"/>
        <w:outlineLvl w:val="0"/>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5.10.Срок рассмотрения письменного обращения не должен превышать 30 дней со дня регистрации такого обращения.</w:t>
      </w:r>
    </w:p>
    <w:p w:rsidR="00D80FF7" w:rsidRPr="00B9798F" w:rsidRDefault="00D80FF7" w:rsidP="00B9798F">
      <w:pPr>
        <w:autoSpaceDE w:val="0"/>
        <w:autoSpaceDN w:val="0"/>
        <w:adjustRightInd w:val="0"/>
        <w:spacing w:line="276" w:lineRule="auto"/>
        <w:ind w:firstLine="540"/>
        <w:jc w:val="both"/>
        <w:outlineLvl w:val="0"/>
        <w:rPr>
          <w:rFonts w:ascii="Times New Roman" w:hAnsi="Times New Roman" w:cs="Times New Roman"/>
          <w:bCs/>
          <w:sz w:val="26"/>
          <w:szCs w:val="26"/>
          <w:lang w:eastAsia="ru-RU"/>
        </w:rPr>
      </w:pPr>
      <w:r w:rsidRPr="00B9798F">
        <w:rPr>
          <w:rFonts w:ascii="Times New Roman" w:hAnsi="Times New Roman" w:cs="Times New Roman"/>
          <w:bCs/>
          <w:sz w:val="26"/>
          <w:szCs w:val="26"/>
          <w:lang w:eastAsia="ru-RU"/>
        </w:rPr>
        <w:t>В исключительных случаях, а также в случае необходимости направления запроса в другие организации для получения необходимых для рассмотрения обращения документов, г</w:t>
      </w:r>
      <w:r w:rsidRPr="00B9798F">
        <w:rPr>
          <w:rFonts w:ascii="Times New Roman" w:hAnsi="Times New Roman" w:cs="Times New Roman"/>
          <w:sz w:val="26"/>
          <w:szCs w:val="26"/>
          <w:lang w:eastAsia="ru-RU"/>
        </w:rPr>
        <w:t xml:space="preserve">лава администрации Алексеевского муниципального района, заместитель главы администрации по социальной политике </w:t>
      </w:r>
      <w:r w:rsidRPr="00B9798F">
        <w:rPr>
          <w:rFonts w:ascii="Times New Roman" w:hAnsi="Times New Roman" w:cs="Times New Roman"/>
          <w:bCs/>
          <w:sz w:val="26"/>
          <w:szCs w:val="26"/>
          <w:lang w:eastAsia="ru-RU"/>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5.11. Заявитель вправе обжаловать действия (бездействия) и решения, осуществляемые и принятые в ходе предоставления муниципальной услуги, в судебном порядке.</w:t>
      </w:r>
    </w:p>
    <w:p w:rsidR="00D80FF7" w:rsidRPr="00B9798F" w:rsidRDefault="00D80FF7" w:rsidP="00B9798F">
      <w:pPr>
        <w:autoSpaceDE w:val="0"/>
        <w:autoSpaceDN w:val="0"/>
        <w:adjustRightInd w:val="0"/>
        <w:spacing w:line="276" w:lineRule="auto"/>
        <w:jc w:val="both"/>
        <w:rPr>
          <w:rFonts w:ascii="Times New Roman" w:hAnsi="Times New Roman" w:cs="Times New Roman"/>
          <w:sz w:val="26"/>
          <w:szCs w:val="26"/>
          <w:lang w:eastAsia="ru-RU"/>
        </w:rPr>
      </w:pPr>
      <w:r w:rsidRPr="00B9798F">
        <w:rPr>
          <w:rFonts w:ascii="Times New Roman" w:hAnsi="Times New Roman" w:cs="Times New Roman"/>
          <w:sz w:val="26"/>
          <w:szCs w:val="26"/>
          <w:lang w:eastAsia="ru-RU"/>
        </w:rPr>
        <w:t>5.12.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Default="00D80FF7" w:rsidP="002A436F">
      <w:pPr>
        <w:jc w:val="both"/>
        <w:rPr>
          <w:rFonts w:ascii="Times New Roman" w:hAnsi="Times New Roman" w:cs="Times New Roman"/>
          <w:b/>
          <w:sz w:val="28"/>
          <w:szCs w:val="28"/>
          <w:lang w:eastAsia="ru-RU"/>
        </w:rPr>
      </w:pPr>
    </w:p>
    <w:p w:rsidR="00D80FF7" w:rsidRPr="00A7208D" w:rsidRDefault="00D80FF7" w:rsidP="002A436F">
      <w:pPr>
        <w:jc w:val="both"/>
        <w:rPr>
          <w:rFonts w:ascii="Times New Roman" w:hAnsi="Times New Roman" w:cs="Times New Roman"/>
          <w:b/>
          <w:sz w:val="28"/>
          <w:szCs w:val="28"/>
          <w:lang w:eastAsia="ru-RU"/>
        </w:rPr>
      </w:pPr>
    </w:p>
    <w:tbl>
      <w:tblPr>
        <w:tblW w:w="9747" w:type="dxa"/>
        <w:tblInd w:w="108" w:type="dxa"/>
        <w:tblLook w:val="01E0"/>
      </w:tblPr>
      <w:tblGrid>
        <w:gridCol w:w="3888"/>
        <w:gridCol w:w="5859"/>
      </w:tblGrid>
      <w:tr w:rsidR="00D80FF7" w:rsidRPr="00A7208D" w:rsidTr="006F6149">
        <w:tc>
          <w:tcPr>
            <w:tcW w:w="3888" w:type="dxa"/>
          </w:tcPr>
          <w:p w:rsidR="00D80FF7" w:rsidRPr="006F6149" w:rsidRDefault="00D80FF7" w:rsidP="006F6149">
            <w:pPr>
              <w:widowControl w:val="0"/>
              <w:autoSpaceDE w:val="0"/>
              <w:autoSpaceDN w:val="0"/>
              <w:adjustRightInd w:val="0"/>
              <w:jc w:val="both"/>
              <w:rPr>
                <w:rFonts w:ascii="Times New Roman" w:hAnsi="Times New Roman" w:cs="Times New Roman"/>
                <w:sz w:val="28"/>
                <w:szCs w:val="28"/>
                <w:lang w:eastAsia="ru-RU"/>
              </w:rPr>
            </w:pPr>
          </w:p>
        </w:tc>
        <w:tc>
          <w:tcPr>
            <w:tcW w:w="5859" w:type="dxa"/>
          </w:tcPr>
          <w:p w:rsidR="00D80FF7" w:rsidRPr="006F6149" w:rsidRDefault="00D80FF7" w:rsidP="006F6149">
            <w:pPr>
              <w:widowControl w:val="0"/>
              <w:autoSpaceDE w:val="0"/>
              <w:autoSpaceDN w:val="0"/>
              <w:adjustRightInd w:val="0"/>
              <w:jc w:val="right"/>
              <w:rPr>
                <w:rFonts w:ascii="Times New Roman" w:hAnsi="Times New Roman" w:cs="Times New Roman"/>
                <w:sz w:val="28"/>
                <w:szCs w:val="28"/>
                <w:lang w:eastAsia="ru-RU"/>
              </w:rPr>
            </w:pPr>
            <w:r w:rsidRPr="006F6149">
              <w:rPr>
                <w:rFonts w:ascii="Times New Roman" w:hAnsi="Times New Roman" w:cs="Times New Roman"/>
                <w:sz w:val="28"/>
                <w:szCs w:val="28"/>
                <w:lang w:eastAsia="ru-RU"/>
              </w:rPr>
              <w:t xml:space="preserve">Приложение №1 </w:t>
            </w:r>
          </w:p>
          <w:p w:rsidR="00D80FF7" w:rsidRPr="006F6149" w:rsidRDefault="00D80FF7" w:rsidP="006F6149">
            <w:pPr>
              <w:widowControl w:val="0"/>
              <w:autoSpaceDE w:val="0"/>
              <w:autoSpaceDN w:val="0"/>
              <w:adjustRightInd w:val="0"/>
              <w:jc w:val="right"/>
              <w:rPr>
                <w:rFonts w:ascii="Times New Roman" w:hAnsi="Times New Roman" w:cs="Times New Roman"/>
                <w:sz w:val="28"/>
                <w:szCs w:val="28"/>
                <w:lang w:eastAsia="ru-RU"/>
              </w:rPr>
            </w:pPr>
            <w:r w:rsidRPr="006F6149">
              <w:rPr>
                <w:rFonts w:ascii="Times New Roman" w:hAnsi="Times New Roman" w:cs="Times New Roman"/>
                <w:sz w:val="28"/>
                <w:szCs w:val="28"/>
                <w:lang w:eastAsia="ru-RU"/>
              </w:rPr>
              <w:t>к административному регламенту предоставления муниципальной услуги</w:t>
            </w:r>
          </w:p>
          <w:p w:rsidR="00D80FF7" w:rsidRPr="006F6149" w:rsidRDefault="00D80FF7" w:rsidP="006F6149">
            <w:pPr>
              <w:ind w:right="-6"/>
              <w:jc w:val="right"/>
              <w:rPr>
                <w:rFonts w:ascii="Times New Roman" w:hAnsi="Times New Roman" w:cs="Times New Roman"/>
                <w:b/>
                <w:sz w:val="28"/>
                <w:szCs w:val="28"/>
                <w:lang w:eastAsia="ru-RU"/>
              </w:rPr>
            </w:pPr>
            <w:r w:rsidRPr="006F6149">
              <w:rPr>
                <w:rFonts w:ascii="Times New Roman" w:hAnsi="Times New Roman" w:cs="Times New Roman"/>
                <w:b/>
                <w:sz w:val="28"/>
                <w:szCs w:val="28"/>
                <w:lang w:eastAsia="ru-RU"/>
              </w:rPr>
              <w:t>«</w:t>
            </w:r>
            <w:r w:rsidRPr="006F6149">
              <w:rPr>
                <w:rFonts w:ascii="Times New Roman" w:hAnsi="Times New Roman" w:cs="Times New Roman"/>
                <w:sz w:val="28"/>
                <w:szCs w:val="28"/>
                <w:lang w:eastAsia="ru-RU"/>
              </w:rPr>
              <w:t>Зачисление в образовательное учреждение</w:t>
            </w:r>
            <w:r w:rsidRPr="006F6149">
              <w:rPr>
                <w:rFonts w:ascii="Times New Roman" w:hAnsi="Times New Roman" w:cs="Times New Roman"/>
                <w:b/>
                <w:sz w:val="28"/>
                <w:szCs w:val="28"/>
                <w:lang w:eastAsia="ru-RU"/>
              </w:rPr>
              <w:t>»</w:t>
            </w:r>
          </w:p>
          <w:p w:rsidR="00D80FF7" w:rsidRPr="006F6149" w:rsidRDefault="00D80FF7" w:rsidP="006F6149">
            <w:pPr>
              <w:ind w:right="-851"/>
              <w:jc w:val="right"/>
              <w:rPr>
                <w:rFonts w:ascii="Times New Roman" w:hAnsi="Times New Roman" w:cs="Times New Roman"/>
                <w:b/>
                <w:sz w:val="28"/>
                <w:szCs w:val="28"/>
                <w:lang w:eastAsia="ru-RU"/>
              </w:rPr>
            </w:pPr>
          </w:p>
          <w:p w:rsidR="00D80FF7" w:rsidRPr="006F6149" w:rsidRDefault="00D80FF7" w:rsidP="006F6149">
            <w:pPr>
              <w:widowControl w:val="0"/>
              <w:autoSpaceDE w:val="0"/>
              <w:autoSpaceDN w:val="0"/>
              <w:adjustRightInd w:val="0"/>
              <w:jc w:val="both"/>
              <w:rPr>
                <w:rFonts w:ascii="Times New Roman" w:hAnsi="Times New Roman" w:cs="Times New Roman"/>
                <w:sz w:val="28"/>
                <w:szCs w:val="28"/>
                <w:lang w:eastAsia="ru-RU"/>
              </w:rPr>
            </w:pPr>
          </w:p>
        </w:tc>
      </w:tr>
    </w:tbl>
    <w:p w:rsidR="00D80FF7" w:rsidRPr="00A7208D" w:rsidRDefault="00D80FF7" w:rsidP="002A436F">
      <w:pPr>
        <w:widowControl w:val="0"/>
        <w:autoSpaceDE w:val="0"/>
        <w:autoSpaceDN w:val="0"/>
        <w:adjustRightInd w:val="0"/>
        <w:jc w:val="both"/>
        <w:rPr>
          <w:rFonts w:ascii="Times New Roman" w:hAnsi="Times New Roman" w:cs="Times New Roman"/>
          <w:sz w:val="28"/>
          <w:szCs w:val="28"/>
          <w:lang w:eastAsia="ru-RU"/>
        </w:rPr>
      </w:pPr>
    </w:p>
    <w:p w:rsidR="00D80FF7" w:rsidRPr="00A7208D" w:rsidRDefault="00D80FF7" w:rsidP="00B9798F">
      <w:pPr>
        <w:widowControl w:val="0"/>
        <w:autoSpaceDE w:val="0"/>
        <w:autoSpaceDN w:val="0"/>
        <w:adjustRightInd w:val="0"/>
        <w:jc w:val="center"/>
        <w:rPr>
          <w:rFonts w:ascii="Times New Roman" w:hAnsi="Times New Roman" w:cs="Times New Roman"/>
          <w:sz w:val="28"/>
          <w:szCs w:val="28"/>
          <w:lang w:eastAsia="ru-RU"/>
        </w:rPr>
      </w:pPr>
      <w:r w:rsidRPr="00A7208D">
        <w:rPr>
          <w:rFonts w:ascii="Times New Roman" w:hAnsi="Times New Roman" w:cs="Times New Roman"/>
          <w:sz w:val="28"/>
          <w:szCs w:val="28"/>
          <w:lang w:eastAsia="ru-RU"/>
        </w:rPr>
        <w:t>Форма заявления</w:t>
      </w:r>
    </w:p>
    <w:p w:rsidR="00D80FF7" w:rsidRPr="00A7208D" w:rsidRDefault="00D80FF7" w:rsidP="002A436F">
      <w:pPr>
        <w:widowControl w:val="0"/>
        <w:autoSpaceDE w:val="0"/>
        <w:autoSpaceDN w:val="0"/>
        <w:adjustRightInd w:val="0"/>
        <w:jc w:val="both"/>
        <w:rPr>
          <w:rFonts w:ascii="Times New Roman" w:hAnsi="Times New Roman" w:cs="Times New Roman"/>
          <w:sz w:val="28"/>
          <w:szCs w:val="28"/>
          <w:lang w:eastAsia="ru-RU"/>
        </w:rPr>
      </w:pPr>
    </w:p>
    <w:tbl>
      <w:tblPr>
        <w:tblW w:w="9747" w:type="dxa"/>
        <w:tblInd w:w="108" w:type="dxa"/>
        <w:tblLook w:val="01E0"/>
      </w:tblPr>
      <w:tblGrid>
        <w:gridCol w:w="3888"/>
        <w:gridCol w:w="5859"/>
      </w:tblGrid>
      <w:tr w:rsidR="00D80FF7" w:rsidRPr="00A7208D" w:rsidTr="006F6149">
        <w:tc>
          <w:tcPr>
            <w:tcW w:w="3888" w:type="dxa"/>
          </w:tcPr>
          <w:p w:rsidR="00D80FF7" w:rsidRPr="006F6149" w:rsidRDefault="00D80FF7" w:rsidP="006F6149">
            <w:pPr>
              <w:widowControl w:val="0"/>
              <w:autoSpaceDE w:val="0"/>
              <w:autoSpaceDN w:val="0"/>
              <w:adjustRightInd w:val="0"/>
              <w:jc w:val="both"/>
              <w:rPr>
                <w:rFonts w:ascii="Times New Roman" w:hAnsi="Times New Roman" w:cs="Times New Roman"/>
                <w:sz w:val="28"/>
                <w:szCs w:val="28"/>
                <w:lang w:eastAsia="ru-RU"/>
              </w:rPr>
            </w:pPr>
          </w:p>
        </w:tc>
        <w:tc>
          <w:tcPr>
            <w:tcW w:w="5859" w:type="dxa"/>
          </w:tcPr>
          <w:p w:rsidR="00D80FF7" w:rsidRPr="006F6149" w:rsidRDefault="00D80FF7" w:rsidP="006F6149">
            <w:pPr>
              <w:widowControl w:val="0"/>
              <w:autoSpaceDE w:val="0"/>
              <w:autoSpaceDN w:val="0"/>
              <w:adjustRightInd w:val="0"/>
              <w:spacing w:line="360" w:lineRule="auto"/>
              <w:ind w:right="-108"/>
              <w:jc w:val="right"/>
              <w:rPr>
                <w:rFonts w:ascii="Times New Roman" w:hAnsi="Times New Roman" w:cs="Times New Roman"/>
                <w:sz w:val="28"/>
                <w:szCs w:val="28"/>
                <w:lang w:eastAsia="ru-RU"/>
              </w:rPr>
            </w:pPr>
            <w:r w:rsidRPr="006F6149">
              <w:rPr>
                <w:rFonts w:ascii="Times New Roman" w:hAnsi="Times New Roman" w:cs="Times New Roman"/>
                <w:sz w:val="28"/>
                <w:szCs w:val="28"/>
                <w:lang w:eastAsia="ru-RU"/>
              </w:rPr>
              <w:t xml:space="preserve">В администрацию </w:t>
            </w:r>
          </w:p>
          <w:p w:rsidR="00D80FF7" w:rsidRPr="006F6149" w:rsidRDefault="00D80FF7" w:rsidP="006F6149">
            <w:pPr>
              <w:widowControl w:val="0"/>
              <w:autoSpaceDE w:val="0"/>
              <w:autoSpaceDN w:val="0"/>
              <w:adjustRightInd w:val="0"/>
              <w:spacing w:line="360" w:lineRule="auto"/>
              <w:ind w:right="-108"/>
              <w:jc w:val="right"/>
              <w:rPr>
                <w:rFonts w:ascii="Times New Roman" w:hAnsi="Times New Roman" w:cs="Times New Roman"/>
                <w:sz w:val="28"/>
                <w:szCs w:val="28"/>
                <w:lang w:eastAsia="ru-RU"/>
              </w:rPr>
            </w:pPr>
            <w:r w:rsidRPr="006F6149">
              <w:rPr>
                <w:rFonts w:ascii="Times New Roman" w:hAnsi="Times New Roman" w:cs="Courier New"/>
                <w:sz w:val="28"/>
                <w:szCs w:val="28"/>
                <w:lang w:eastAsia="ru-RU"/>
              </w:rPr>
              <w:t>Алексеевского муниципального района</w:t>
            </w:r>
            <w:r w:rsidRPr="006F6149">
              <w:rPr>
                <w:rFonts w:ascii="Times New Roman" w:hAnsi="Times New Roman" w:cs="Times New Roman"/>
                <w:sz w:val="28"/>
                <w:szCs w:val="28"/>
                <w:lang w:eastAsia="ru-RU"/>
              </w:rPr>
              <w:t xml:space="preserve"> </w:t>
            </w:r>
          </w:p>
          <w:p w:rsidR="00D80FF7" w:rsidRPr="006F6149" w:rsidRDefault="00D80FF7" w:rsidP="006F6149">
            <w:pPr>
              <w:widowControl w:val="0"/>
              <w:autoSpaceDE w:val="0"/>
              <w:autoSpaceDN w:val="0"/>
              <w:adjustRightInd w:val="0"/>
              <w:spacing w:line="360" w:lineRule="auto"/>
              <w:ind w:right="-108"/>
              <w:jc w:val="right"/>
              <w:rPr>
                <w:rFonts w:ascii="Times New Roman" w:hAnsi="Times New Roman" w:cs="Times New Roman"/>
                <w:sz w:val="28"/>
                <w:szCs w:val="28"/>
                <w:lang w:eastAsia="ru-RU"/>
              </w:rPr>
            </w:pPr>
            <w:r w:rsidRPr="006F6149">
              <w:rPr>
                <w:rFonts w:ascii="Times New Roman" w:hAnsi="Times New Roman" w:cs="Times New Roman"/>
                <w:sz w:val="28"/>
                <w:szCs w:val="28"/>
                <w:lang w:eastAsia="ru-RU"/>
              </w:rPr>
              <w:t>от __________________________</w:t>
            </w:r>
          </w:p>
          <w:p w:rsidR="00D80FF7" w:rsidRPr="006F6149" w:rsidRDefault="00D80FF7" w:rsidP="006F6149">
            <w:pPr>
              <w:widowControl w:val="0"/>
              <w:autoSpaceDE w:val="0"/>
              <w:autoSpaceDN w:val="0"/>
              <w:adjustRightInd w:val="0"/>
              <w:spacing w:line="360" w:lineRule="auto"/>
              <w:ind w:right="-108"/>
              <w:jc w:val="right"/>
              <w:rPr>
                <w:rFonts w:ascii="Times New Roman" w:hAnsi="Times New Roman" w:cs="Times New Roman"/>
                <w:sz w:val="28"/>
                <w:szCs w:val="28"/>
                <w:lang w:eastAsia="ru-RU"/>
              </w:rPr>
            </w:pPr>
            <w:r w:rsidRPr="006F6149">
              <w:rPr>
                <w:rFonts w:ascii="Times New Roman" w:hAnsi="Times New Roman" w:cs="Times New Roman"/>
                <w:sz w:val="28"/>
                <w:szCs w:val="28"/>
                <w:lang w:eastAsia="ru-RU"/>
              </w:rPr>
              <w:t>____________________________________</w:t>
            </w:r>
          </w:p>
          <w:p w:rsidR="00D80FF7" w:rsidRPr="006F6149" w:rsidRDefault="00D80FF7" w:rsidP="006F6149">
            <w:pPr>
              <w:widowControl w:val="0"/>
              <w:autoSpaceDE w:val="0"/>
              <w:autoSpaceDN w:val="0"/>
              <w:adjustRightInd w:val="0"/>
              <w:ind w:right="-108"/>
              <w:jc w:val="right"/>
              <w:rPr>
                <w:rFonts w:ascii="Times New Roman" w:hAnsi="Times New Roman" w:cs="Times New Roman"/>
                <w:sz w:val="28"/>
                <w:szCs w:val="28"/>
                <w:lang w:eastAsia="ru-RU"/>
              </w:rPr>
            </w:pPr>
          </w:p>
          <w:p w:rsidR="00D80FF7" w:rsidRPr="006F6149" w:rsidRDefault="00D80FF7" w:rsidP="006F6149">
            <w:pPr>
              <w:widowControl w:val="0"/>
              <w:autoSpaceDE w:val="0"/>
              <w:autoSpaceDN w:val="0"/>
              <w:adjustRightInd w:val="0"/>
              <w:ind w:right="-108"/>
              <w:jc w:val="both"/>
              <w:rPr>
                <w:rFonts w:ascii="Times New Roman" w:hAnsi="Times New Roman" w:cs="Times New Roman"/>
                <w:sz w:val="28"/>
                <w:szCs w:val="28"/>
                <w:lang w:eastAsia="ru-RU"/>
              </w:rPr>
            </w:pPr>
          </w:p>
        </w:tc>
      </w:tr>
    </w:tbl>
    <w:p w:rsidR="00D80FF7" w:rsidRPr="00A7208D" w:rsidRDefault="00D80FF7" w:rsidP="002A436F">
      <w:pPr>
        <w:widowControl w:val="0"/>
        <w:autoSpaceDE w:val="0"/>
        <w:autoSpaceDN w:val="0"/>
        <w:adjustRightInd w:val="0"/>
        <w:jc w:val="both"/>
        <w:rPr>
          <w:rFonts w:ascii="Times New Roman" w:hAnsi="Times New Roman" w:cs="Times New Roman"/>
          <w:sz w:val="28"/>
          <w:szCs w:val="28"/>
          <w:lang w:eastAsia="ru-RU"/>
        </w:rPr>
      </w:pPr>
    </w:p>
    <w:p w:rsidR="00D80FF7" w:rsidRPr="00A7208D" w:rsidRDefault="00D80FF7" w:rsidP="00B9798F">
      <w:pPr>
        <w:widowControl w:val="0"/>
        <w:autoSpaceDE w:val="0"/>
        <w:autoSpaceDN w:val="0"/>
        <w:adjustRightInd w:val="0"/>
        <w:jc w:val="center"/>
        <w:rPr>
          <w:rFonts w:ascii="Times New Roman" w:hAnsi="Times New Roman" w:cs="Times New Roman"/>
          <w:sz w:val="28"/>
          <w:szCs w:val="28"/>
          <w:lang w:eastAsia="ru-RU"/>
        </w:rPr>
      </w:pPr>
      <w:r w:rsidRPr="00A7208D">
        <w:rPr>
          <w:rFonts w:ascii="Times New Roman" w:hAnsi="Times New Roman" w:cs="Times New Roman"/>
          <w:sz w:val="28"/>
          <w:szCs w:val="28"/>
          <w:lang w:eastAsia="ru-RU"/>
        </w:rPr>
        <w:t>З</w:t>
      </w:r>
      <w:r>
        <w:rPr>
          <w:rFonts w:ascii="Times New Roman" w:hAnsi="Times New Roman" w:cs="Times New Roman"/>
          <w:sz w:val="28"/>
          <w:szCs w:val="28"/>
          <w:lang w:eastAsia="ru-RU"/>
        </w:rPr>
        <w:t xml:space="preserve"> А Я В Л Е Н И Е </w:t>
      </w:r>
    </w:p>
    <w:p w:rsidR="00D80FF7" w:rsidRPr="00A7208D" w:rsidRDefault="00D80FF7" w:rsidP="002A436F">
      <w:pPr>
        <w:widowControl w:val="0"/>
        <w:autoSpaceDE w:val="0"/>
        <w:autoSpaceDN w:val="0"/>
        <w:adjustRightInd w:val="0"/>
        <w:spacing w:line="360" w:lineRule="auto"/>
        <w:jc w:val="both"/>
        <w:rPr>
          <w:rFonts w:ascii="Times New Roman" w:hAnsi="Times New Roman" w:cs="Times New Roman"/>
          <w:sz w:val="28"/>
          <w:szCs w:val="28"/>
          <w:lang w:eastAsia="ru-RU"/>
        </w:rPr>
      </w:pPr>
    </w:p>
    <w:p w:rsidR="00D80FF7" w:rsidRPr="002A436F" w:rsidRDefault="00D80FF7" w:rsidP="002A436F">
      <w:pPr>
        <w:spacing w:line="360" w:lineRule="auto"/>
        <w:jc w:val="both"/>
        <w:rPr>
          <w:rFonts w:ascii="Times New Roman" w:hAnsi="Times New Roman" w:cs="Times New Roman"/>
          <w:sz w:val="28"/>
          <w:szCs w:val="28"/>
          <w:lang w:eastAsia="ru-RU"/>
        </w:rPr>
      </w:pPr>
      <w:r w:rsidRPr="00A7208D">
        <w:rPr>
          <w:rFonts w:ascii="Times New Roman" w:hAnsi="Times New Roman" w:cs="Times New Roman"/>
          <w:sz w:val="28"/>
          <w:szCs w:val="28"/>
          <w:lang w:eastAsia="ru-RU"/>
        </w:rPr>
        <w:t xml:space="preserve">         </w:t>
      </w:r>
      <w:r w:rsidRPr="00A7208D">
        <w:rPr>
          <w:rFonts w:ascii="Times New Roman" w:hAnsi="Times New Roman" w:cs="Times New Roman"/>
          <w:bCs/>
          <w:sz w:val="28"/>
          <w:szCs w:val="28"/>
          <w:lang w:eastAsia="ru-RU"/>
        </w:rPr>
        <w:t xml:space="preserve">Прошу предоставить мне информацию по вопросам организации </w:t>
      </w:r>
      <w:r w:rsidRPr="002A436F">
        <w:rPr>
          <w:rFonts w:ascii="Times New Roman" w:hAnsi="Times New Roman" w:cs="Times New Roman"/>
          <w:sz w:val="28"/>
          <w:szCs w:val="28"/>
        </w:rPr>
        <w:t>зачисления в образовательное учреждение</w:t>
      </w:r>
      <w:r w:rsidRPr="002A436F">
        <w:rPr>
          <w:rFonts w:ascii="Times New Roman" w:hAnsi="Times New Roman" w:cs="Times New Roman"/>
          <w:bCs/>
          <w:sz w:val="28"/>
          <w:szCs w:val="28"/>
          <w:lang w:eastAsia="ru-RU"/>
        </w:rPr>
        <w:t>:</w:t>
      </w:r>
    </w:p>
    <w:p w:rsidR="00D80FF7" w:rsidRPr="00A7208D" w:rsidRDefault="00D80FF7" w:rsidP="002A436F">
      <w:pPr>
        <w:tabs>
          <w:tab w:val="left" w:pos="3720"/>
        </w:tabs>
        <w:jc w:val="both"/>
        <w:rPr>
          <w:rFonts w:ascii="Times New Roman" w:hAnsi="Times New Roman" w:cs="Times New Roman"/>
          <w:bCs/>
          <w:sz w:val="28"/>
          <w:szCs w:val="28"/>
          <w:lang w:eastAsia="ru-RU"/>
        </w:rPr>
      </w:pPr>
      <w:r w:rsidRPr="00A7208D">
        <w:rPr>
          <w:rFonts w:ascii="Times New Roman" w:hAnsi="Times New Roman" w:cs="Times New Roman"/>
          <w:bCs/>
          <w:sz w:val="28"/>
          <w:szCs w:val="28"/>
          <w:lang w:eastAsia="ru-RU"/>
        </w:rPr>
        <w:t>__________________________________________________________________</w:t>
      </w:r>
    </w:p>
    <w:p w:rsidR="00D80FF7" w:rsidRPr="00A7208D" w:rsidRDefault="00D80FF7" w:rsidP="002A436F">
      <w:pPr>
        <w:tabs>
          <w:tab w:val="left" w:pos="3720"/>
        </w:tabs>
        <w:jc w:val="both"/>
        <w:rPr>
          <w:rFonts w:ascii="Times New Roman" w:hAnsi="Times New Roman" w:cs="Times New Roman"/>
          <w:bCs/>
          <w:sz w:val="28"/>
          <w:szCs w:val="28"/>
          <w:lang w:eastAsia="ru-RU"/>
        </w:rPr>
      </w:pPr>
      <w:r w:rsidRPr="00A7208D">
        <w:rPr>
          <w:rFonts w:ascii="Times New Roman" w:hAnsi="Times New Roman" w:cs="Times New Roman"/>
          <w:bCs/>
          <w:sz w:val="28"/>
          <w:szCs w:val="28"/>
          <w:lang w:eastAsia="ru-RU"/>
        </w:rPr>
        <w:t>__________________________________________________________________</w:t>
      </w:r>
    </w:p>
    <w:p w:rsidR="00D80FF7" w:rsidRPr="00A7208D" w:rsidRDefault="00D80FF7" w:rsidP="00B9798F">
      <w:pPr>
        <w:tabs>
          <w:tab w:val="left" w:pos="3720"/>
        </w:tabs>
        <w:jc w:val="center"/>
        <w:rPr>
          <w:rFonts w:ascii="Times New Roman" w:hAnsi="Times New Roman" w:cs="Times New Roman"/>
          <w:bCs/>
          <w:sz w:val="28"/>
          <w:szCs w:val="28"/>
          <w:lang w:eastAsia="ru-RU"/>
        </w:rPr>
      </w:pPr>
      <w:r w:rsidRPr="00A7208D">
        <w:rPr>
          <w:rFonts w:ascii="Times New Roman" w:hAnsi="Times New Roman" w:cs="Times New Roman"/>
          <w:bCs/>
          <w:sz w:val="28"/>
          <w:szCs w:val="28"/>
          <w:lang w:eastAsia="ru-RU"/>
        </w:rPr>
        <w:t>(указать, какая информация требуется)</w:t>
      </w:r>
    </w:p>
    <w:p w:rsidR="00D80FF7" w:rsidRPr="00A7208D" w:rsidRDefault="00D80FF7" w:rsidP="002A436F">
      <w:pPr>
        <w:jc w:val="both"/>
        <w:rPr>
          <w:rFonts w:ascii="Times New Roman" w:hAnsi="Times New Roman" w:cs="Times New Roman"/>
          <w:sz w:val="28"/>
          <w:szCs w:val="28"/>
          <w:lang w:eastAsia="ru-RU"/>
        </w:rPr>
      </w:pPr>
    </w:p>
    <w:p w:rsidR="00D80FF7" w:rsidRPr="00A7208D" w:rsidRDefault="00D80FF7" w:rsidP="002A436F">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08D">
        <w:rPr>
          <w:rFonts w:ascii="Times New Roman" w:hAnsi="Times New Roman" w:cs="Times New Roman"/>
          <w:sz w:val="28"/>
          <w:szCs w:val="28"/>
          <w:lang w:eastAsia="ru-RU"/>
        </w:rPr>
        <w:t>К заявлению прилагаются следующие документы:</w:t>
      </w:r>
    </w:p>
    <w:p w:rsidR="00D80FF7" w:rsidRPr="00FF094B" w:rsidRDefault="00D80FF7" w:rsidP="002A436F">
      <w:pPr>
        <w:tabs>
          <w:tab w:val="left" w:pos="3720"/>
        </w:tabs>
        <w:jc w:val="both"/>
        <w:rPr>
          <w:rFonts w:ascii="Times New Roman" w:hAnsi="Times New Roman" w:cs="Times New Roman"/>
          <w:bCs/>
          <w:sz w:val="28"/>
          <w:szCs w:val="28"/>
          <w:lang w:eastAsia="ru-RU"/>
        </w:rPr>
      </w:pPr>
      <w:r w:rsidRPr="00A7208D">
        <w:rPr>
          <w:rFonts w:ascii="Times New Roman" w:hAnsi="Times New Roman" w:cs="Times New Roman"/>
          <w:bCs/>
          <w:sz w:val="28"/>
          <w:szCs w:val="28"/>
          <w:lang w:eastAsia="ru-RU"/>
        </w:rPr>
        <w:t>__________________________________________________________________</w:t>
      </w:r>
    </w:p>
    <w:p w:rsidR="00D80FF7" w:rsidRDefault="00D80FF7" w:rsidP="002A436F">
      <w:pPr>
        <w:jc w:val="both"/>
        <w:rPr>
          <w:rFonts w:ascii="Times New Roman" w:hAnsi="Times New Roman" w:cs="Times New Roman"/>
          <w:sz w:val="28"/>
          <w:szCs w:val="28"/>
          <w:lang w:eastAsia="ru-RU"/>
        </w:rPr>
      </w:pPr>
    </w:p>
    <w:p w:rsidR="00D80FF7" w:rsidRDefault="00D80FF7" w:rsidP="002A436F">
      <w:pPr>
        <w:jc w:val="both"/>
        <w:rPr>
          <w:rFonts w:ascii="Times New Roman" w:hAnsi="Times New Roman" w:cs="Times New Roman"/>
          <w:sz w:val="28"/>
          <w:szCs w:val="28"/>
          <w:lang w:eastAsia="ru-RU"/>
        </w:rPr>
      </w:pPr>
    </w:p>
    <w:p w:rsidR="00D80FF7" w:rsidRDefault="00D80FF7" w:rsidP="002A436F">
      <w:pPr>
        <w:jc w:val="both"/>
        <w:rPr>
          <w:rFonts w:ascii="Times New Roman" w:hAnsi="Times New Roman" w:cs="Times New Roman"/>
          <w:sz w:val="28"/>
          <w:szCs w:val="28"/>
          <w:lang w:eastAsia="ru-RU"/>
        </w:rPr>
      </w:pPr>
    </w:p>
    <w:p w:rsidR="00D80FF7" w:rsidRDefault="00D80FF7" w:rsidP="002A436F">
      <w:pPr>
        <w:jc w:val="both"/>
        <w:rPr>
          <w:rFonts w:ascii="Times New Roman" w:hAnsi="Times New Roman" w:cs="Times New Roman"/>
          <w:sz w:val="28"/>
          <w:szCs w:val="28"/>
          <w:lang w:eastAsia="ru-RU"/>
        </w:rPr>
      </w:pPr>
    </w:p>
    <w:p w:rsidR="00D80FF7" w:rsidRDefault="00D80FF7" w:rsidP="002A436F">
      <w:pPr>
        <w:jc w:val="both"/>
        <w:rPr>
          <w:rFonts w:ascii="Times New Roman" w:hAnsi="Times New Roman" w:cs="Times New Roman"/>
          <w:sz w:val="28"/>
          <w:szCs w:val="28"/>
          <w:lang w:eastAsia="ru-RU"/>
        </w:rPr>
      </w:pPr>
    </w:p>
    <w:p w:rsidR="00D80FF7" w:rsidRPr="00A7208D" w:rsidRDefault="00D80FF7" w:rsidP="002A436F">
      <w:pPr>
        <w:jc w:val="both"/>
        <w:rPr>
          <w:rFonts w:ascii="Times New Roman" w:hAnsi="Times New Roman" w:cs="Times New Roman"/>
          <w:sz w:val="28"/>
          <w:szCs w:val="28"/>
          <w:lang w:eastAsia="ru-RU"/>
        </w:rPr>
        <w:sectPr w:rsidR="00D80FF7" w:rsidRPr="00A7208D">
          <w:pgSz w:w="11906" w:h="16838"/>
          <w:pgMar w:top="1134" w:right="850" w:bottom="1134" w:left="1701" w:header="708" w:footer="708" w:gutter="0"/>
          <w:cols w:space="708"/>
          <w:docGrid w:linePitch="360"/>
        </w:sectPr>
      </w:pPr>
      <w:r w:rsidRPr="00A7208D">
        <w:rPr>
          <w:rFonts w:ascii="Times New Roman" w:hAnsi="Times New Roman" w:cs="Times New Roman"/>
          <w:sz w:val="28"/>
          <w:szCs w:val="28"/>
          <w:lang w:eastAsia="ru-RU"/>
        </w:rPr>
        <w:t>Подпись</w:t>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t>Дата</w:t>
      </w:r>
      <w:r w:rsidRPr="00A7208D">
        <w:rPr>
          <w:rFonts w:ascii="Times New Roman" w:hAnsi="Times New Roman" w:cs="Times New Roman"/>
          <w:sz w:val="28"/>
          <w:szCs w:val="28"/>
          <w:lang w:eastAsia="ru-RU"/>
        </w:rPr>
        <w:tab/>
      </w:r>
      <w:r w:rsidRPr="00A7208D">
        <w:rPr>
          <w:rFonts w:ascii="Times New Roman" w:hAnsi="Times New Roman" w:cs="Times New Roman"/>
          <w:sz w:val="28"/>
          <w:szCs w:val="28"/>
          <w:lang w:eastAsia="ru-RU"/>
        </w:rPr>
        <w:tab/>
      </w:r>
    </w:p>
    <w:p w:rsidR="00D80FF7" w:rsidRPr="00A7208D" w:rsidRDefault="00D80FF7" w:rsidP="002A436F">
      <w:pPr>
        <w:jc w:val="both"/>
        <w:rPr>
          <w:rFonts w:ascii="Times New Roman" w:hAnsi="Times New Roman" w:cs="Times New Roman"/>
          <w:sz w:val="28"/>
          <w:szCs w:val="28"/>
          <w:lang w:eastAsia="ru-RU"/>
        </w:rPr>
      </w:pPr>
    </w:p>
    <w:p w:rsidR="00D80FF7" w:rsidRDefault="00D80FF7" w:rsidP="002A436F">
      <w:pPr>
        <w:jc w:val="both"/>
      </w:pPr>
    </w:p>
    <w:sectPr w:rsidR="00D80FF7" w:rsidSect="00327DD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FF"/>
    <w:multiLevelType w:val="multilevel"/>
    <w:tmpl w:val="D4F40C0C"/>
    <w:lvl w:ilvl="0">
      <w:start w:val="4"/>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1512122F"/>
    <w:multiLevelType w:val="hybridMultilevel"/>
    <w:tmpl w:val="A42E0A22"/>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FD73007"/>
    <w:multiLevelType w:val="hybridMultilevel"/>
    <w:tmpl w:val="565697CC"/>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3AD322B"/>
    <w:multiLevelType w:val="hybridMultilevel"/>
    <w:tmpl w:val="B60EB740"/>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413598F"/>
    <w:multiLevelType w:val="hybridMultilevel"/>
    <w:tmpl w:val="4E42BDB6"/>
    <w:lvl w:ilvl="0" w:tplc="66509EB0">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6205550"/>
    <w:multiLevelType w:val="multilevel"/>
    <w:tmpl w:val="570CD53C"/>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563B58B6"/>
    <w:multiLevelType w:val="hybridMultilevel"/>
    <w:tmpl w:val="CB8689F8"/>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B0F3FAF"/>
    <w:multiLevelType w:val="hybridMultilevel"/>
    <w:tmpl w:val="C9C04780"/>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D6B"/>
    <w:rsid w:val="00041D6B"/>
    <w:rsid w:val="001003E0"/>
    <w:rsid w:val="0023525D"/>
    <w:rsid w:val="002A436F"/>
    <w:rsid w:val="002F615D"/>
    <w:rsid w:val="00327DD0"/>
    <w:rsid w:val="004438B4"/>
    <w:rsid w:val="004B6D2A"/>
    <w:rsid w:val="004C0BEB"/>
    <w:rsid w:val="00507154"/>
    <w:rsid w:val="0052656F"/>
    <w:rsid w:val="006F6149"/>
    <w:rsid w:val="008F4E2D"/>
    <w:rsid w:val="00920846"/>
    <w:rsid w:val="00957119"/>
    <w:rsid w:val="0098171D"/>
    <w:rsid w:val="009C5072"/>
    <w:rsid w:val="00A114C0"/>
    <w:rsid w:val="00A37EDF"/>
    <w:rsid w:val="00A7208D"/>
    <w:rsid w:val="00AA43BD"/>
    <w:rsid w:val="00B9798F"/>
    <w:rsid w:val="00C03C52"/>
    <w:rsid w:val="00C26953"/>
    <w:rsid w:val="00D80FF7"/>
    <w:rsid w:val="00DF5AD8"/>
    <w:rsid w:val="00FF0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5D"/>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208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208D"/>
    <w:pPr>
      <w:ind w:left="720"/>
      <w:contextualSpacing/>
    </w:pPr>
  </w:style>
  <w:style w:type="paragraph" w:styleId="BalloonText">
    <w:name w:val="Balloon Text"/>
    <w:basedOn w:val="Normal"/>
    <w:link w:val="BalloonTextChar"/>
    <w:uiPriority w:val="99"/>
    <w:semiHidden/>
    <w:rsid w:val="00FF094B"/>
    <w:rPr>
      <w:sz w:val="16"/>
      <w:szCs w:val="16"/>
    </w:rPr>
  </w:style>
  <w:style w:type="character" w:customStyle="1" w:styleId="BalloonTextChar">
    <w:name w:val="Balloon Text Char"/>
    <w:basedOn w:val="DefaultParagraphFont"/>
    <w:link w:val="BalloonText"/>
    <w:uiPriority w:val="99"/>
    <w:semiHidden/>
    <w:locked/>
    <w:rsid w:val="00FF094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292205479">
      <w:marLeft w:val="0"/>
      <w:marRight w:val="0"/>
      <w:marTop w:val="0"/>
      <w:marBottom w:val="0"/>
      <w:divBdr>
        <w:top w:val="none" w:sz="0" w:space="0" w:color="auto"/>
        <w:left w:val="none" w:sz="0" w:space="0" w:color="auto"/>
        <w:bottom w:val="none" w:sz="0" w:space="0" w:color="auto"/>
        <w:right w:val="none" w:sz="0" w:space="0" w:color="auto"/>
      </w:divBdr>
    </w:div>
    <w:div w:id="1292205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eev_area@.vlpost.ru" TargetMode="External"/><Relationship Id="rId13" Type="http://schemas.openxmlformats.org/officeDocument/2006/relationships/hyperlink" Target="consultantplus://offline/main?base=RLAW180;n=22806;fld=134;dst=100006" TargetMode="External"/><Relationship Id="rId18" Type="http://schemas.openxmlformats.org/officeDocument/2006/relationships/hyperlink" Target="consultantplus://offline/main?base=RLAW180;n=53836;fld=134;dst=1000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braz.volganet.ru/folder_5/folder_1/folder_8/" TargetMode="External"/><Relationship Id="rId12" Type="http://schemas.openxmlformats.org/officeDocument/2006/relationships/hyperlink" Target="consultantplus://offline/main?base=LAW;n=80146;fld=134" TargetMode="External"/><Relationship Id="rId17" Type="http://schemas.openxmlformats.org/officeDocument/2006/relationships/hyperlink" Target="consultantplus://offline/main?base=RLAW180;n=53836;fld=134;dst=100006" TargetMode="External"/><Relationship Id="rId2" Type="http://schemas.openxmlformats.org/officeDocument/2006/relationships/styles" Target="styles.xml"/><Relationship Id="rId16" Type="http://schemas.openxmlformats.org/officeDocument/2006/relationships/hyperlink" Target="consultantplus://offline/main?base=RLAW180;n=37886;fld=134;dst=1000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g.ru/gazeta/rg/2012/08/15.html" TargetMode="External"/><Relationship Id="rId5" Type="http://schemas.openxmlformats.org/officeDocument/2006/relationships/image" Target="media/image1.emf"/><Relationship Id="rId15" Type="http://schemas.openxmlformats.org/officeDocument/2006/relationships/hyperlink" Target="consultantplus://offline/main?base=RLAW180;n=34733;fld=134;dst=100006" TargetMode="External"/><Relationship Id="rId10" Type="http://schemas.openxmlformats.org/officeDocument/2006/relationships/hyperlink" Target="consultantplus://offline/main?base=LAW;n=79599;fld=134" TargetMode="External"/><Relationship Id="rId19"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consultantplus://offline/main?base=LAW;n=85826;fld=134" TargetMode="External"/><Relationship Id="rId14" Type="http://schemas.openxmlformats.org/officeDocument/2006/relationships/hyperlink" Target="consultantplus://offline/main?base=RLAW180;n=24030;fld=134;dst=10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6130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dc:title>
  <dc:subject/>
  <dc:creator>Мишанина</dc:creator>
  <cp:keywords/>
  <dc:description/>
  <cp:lastModifiedBy>USER</cp:lastModifiedBy>
  <cp:revision>2</cp:revision>
  <cp:lastPrinted>2013-06-14T07:25:00Z</cp:lastPrinted>
  <dcterms:created xsi:type="dcterms:W3CDTF">2015-09-04T06:08:00Z</dcterms:created>
  <dcterms:modified xsi:type="dcterms:W3CDTF">2015-09-04T06:08:00Z</dcterms:modified>
</cp:coreProperties>
</file>